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53" w:rsidRPr="00197D6F" w:rsidRDefault="007F2053" w:rsidP="000D0FC7">
      <w:pPr>
        <w:rPr>
          <w:b/>
        </w:rPr>
      </w:pPr>
      <w:bookmarkStart w:id="0" w:name="_GoBack"/>
      <w:bookmarkEnd w:id="0"/>
    </w:p>
    <w:p w:rsidR="007F2053" w:rsidRPr="00D724A4" w:rsidRDefault="00C563A7" w:rsidP="000D0FC7">
      <w:pPr>
        <w:tabs>
          <w:tab w:val="left" w:pos="2722"/>
        </w:tabs>
        <w:rPr>
          <w:b/>
          <w:bCs/>
        </w:rPr>
      </w:pPr>
      <w:r>
        <w:rPr>
          <w:b/>
        </w:rPr>
        <w:t>13</w:t>
      </w:r>
      <w:r w:rsidR="00D724A4" w:rsidRPr="00D724A4">
        <w:rPr>
          <w:b/>
        </w:rPr>
        <w:t>.j</w:t>
      </w:r>
      <w:r w:rsidR="00D724A4" w:rsidRPr="00D724A4">
        <w:t xml:space="preserve"> </w:t>
      </w:r>
      <w:r w:rsidR="007F2053" w:rsidRPr="00D724A4">
        <w:rPr>
          <w:b/>
          <w:bCs/>
        </w:rPr>
        <w:t>PEDIJATRIJSKA ALERGOLOGIJA I KLINIČKA IMUNOLOGIJA</w:t>
      </w:r>
    </w:p>
    <w:p w:rsidR="003F560C" w:rsidRPr="00D724A4" w:rsidRDefault="003F560C" w:rsidP="000D0FC7">
      <w:pPr>
        <w:pStyle w:val="aNormal"/>
        <w:tabs>
          <w:tab w:val="clear" w:pos="9072"/>
          <w:tab w:val="left" w:leader="dot" w:pos="2722"/>
        </w:tabs>
        <w:spacing w:before="0" w:after="0"/>
        <w:rPr>
          <w:rFonts w:ascii="Times New Roman" w:hAnsi="Times New Roman" w:cs="Times New Roman"/>
          <w:sz w:val="24"/>
          <w:szCs w:val="24"/>
        </w:rPr>
      </w:pPr>
    </w:p>
    <w:p w:rsidR="003F560C" w:rsidRPr="00D724A4" w:rsidRDefault="007F2053" w:rsidP="000D0FC7">
      <w:pPr>
        <w:pStyle w:val="aNormal"/>
        <w:tabs>
          <w:tab w:val="clear" w:pos="9072"/>
          <w:tab w:val="left" w:leader="dot" w:pos="2722"/>
        </w:tabs>
        <w:spacing w:before="0" w:after="0"/>
        <w:rPr>
          <w:rFonts w:ascii="Times New Roman" w:hAnsi="Times New Roman" w:cs="Times New Roman"/>
          <w:b/>
          <w:sz w:val="24"/>
          <w:szCs w:val="24"/>
        </w:rPr>
      </w:pPr>
      <w:r w:rsidRPr="00D724A4">
        <w:rPr>
          <w:rFonts w:ascii="Times New Roman" w:hAnsi="Times New Roman" w:cs="Times New Roman"/>
          <w:b/>
          <w:sz w:val="24"/>
          <w:szCs w:val="24"/>
        </w:rPr>
        <w:t>Naziv koji se stječe polaganjem ispita iz uže specijaizacije</w:t>
      </w:r>
    </w:p>
    <w:p w:rsidR="007F2053" w:rsidRPr="00D724A4" w:rsidRDefault="00D724A4" w:rsidP="000D0FC7">
      <w:pPr>
        <w:pStyle w:val="aNormal"/>
        <w:tabs>
          <w:tab w:val="clear" w:pos="9072"/>
          <w:tab w:val="left" w:leader="dot" w:pos="2722"/>
        </w:tabs>
        <w:spacing w:before="0" w:after="0"/>
        <w:rPr>
          <w:rFonts w:ascii="Times New Roman" w:hAnsi="Times New Roman" w:cs="Times New Roman"/>
          <w:sz w:val="24"/>
          <w:szCs w:val="24"/>
          <w:lang w:val="hr-HR"/>
        </w:rPr>
      </w:pPr>
      <w:r w:rsidRPr="00D724A4">
        <w:rPr>
          <w:rFonts w:ascii="Times New Roman" w:hAnsi="Times New Roman" w:cs="Times New Roman"/>
          <w:sz w:val="24"/>
          <w:szCs w:val="24"/>
          <w:lang w:val="hr-HR"/>
        </w:rPr>
        <w:t>Specijalist pedijatrije, uži specijalist</w:t>
      </w:r>
      <w:r w:rsidR="007F2053" w:rsidRPr="00D724A4">
        <w:rPr>
          <w:rFonts w:ascii="Times New Roman" w:hAnsi="Times New Roman" w:cs="Times New Roman"/>
          <w:sz w:val="24"/>
          <w:szCs w:val="24"/>
          <w:lang w:val="hr-HR"/>
        </w:rPr>
        <w:t xml:space="preserve"> pedijatrijske alergologije i kliničke imunologije</w:t>
      </w:r>
    </w:p>
    <w:p w:rsidR="003F560C" w:rsidRPr="00D724A4" w:rsidRDefault="003F560C" w:rsidP="000D0FC7">
      <w:pPr>
        <w:tabs>
          <w:tab w:val="left" w:pos="2722"/>
        </w:tabs>
        <w:rPr>
          <w:b/>
        </w:rPr>
      </w:pPr>
    </w:p>
    <w:p w:rsidR="006B736A" w:rsidRPr="00D724A4" w:rsidRDefault="006B736A" w:rsidP="000D0FC7">
      <w:pPr>
        <w:tabs>
          <w:tab w:val="left" w:pos="2722"/>
        </w:tabs>
        <w:rPr>
          <w:b/>
        </w:rPr>
      </w:pPr>
      <w:r w:rsidRPr="00D724A4">
        <w:rPr>
          <w:b/>
        </w:rPr>
        <w:t xml:space="preserve">Trajanje uže specijalizacije </w:t>
      </w:r>
    </w:p>
    <w:p w:rsidR="007F2053" w:rsidRPr="00D724A4" w:rsidRDefault="003F560C" w:rsidP="00D724A4">
      <w:pPr>
        <w:tabs>
          <w:tab w:val="left" w:pos="2722"/>
        </w:tabs>
      </w:pPr>
      <w:r w:rsidRPr="00D724A4">
        <w:t>T</w:t>
      </w:r>
      <w:r w:rsidR="007F2053" w:rsidRPr="00D724A4">
        <w:t xml:space="preserve">rajanje </w:t>
      </w:r>
      <w:r w:rsidR="00715D9A">
        <w:t xml:space="preserve">programa </w:t>
      </w:r>
      <w:r w:rsidR="007F2053" w:rsidRPr="00D724A4">
        <w:t>uže specijalizacije</w:t>
      </w:r>
      <w:r w:rsidR="00706D1F" w:rsidRPr="00D724A4">
        <w:rPr>
          <w:bCs/>
          <w:spacing w:val="2"/>
          <w:lang w:eastAsia="en-US"/>
        </w:rPr>
        <w:t xml:space="preserve"> </w:t>
      </w:r>
      <w:r w:rsidRPr="00D724A4">
        <w:rPr>
          <w:bCs/>
          <w:spacing w:val="2"/>
          <w:lang w:eastAsia="en-US"/>
        </w:rPr>
        <w:t xml:space="preserve">je </w:t>
      </w:r>
      <w:r w:rsidR="007F2053" w:rsidRPr="00D724A4">
        <w:t>36 mjeseci, od č</w:t>
      </w:r>
      <w:r w:rsidR="00D724A4" w:rsidRPr="00D724A4">
        <w:t>ega je godišnji odmor 3 mjeseca</w:t>
      </w:r>
      <w:r w:rsidR="00715D9A">
        <w:t>.</w:t>
      </w:r>
    </w:p>
    <w:p w:rsidR="007F2053" w:rsidRPr="00D724A4" w:rsidRDefault="007F2053" w:rsidP="000D0FC7"/>
    <w:p w:rsidR="007F2053" w:rsidRDefault="007F2053" w:rsidP="000D0FC7">
      <w:pPr>
        <w:rPr>
          <w:b/>
        </w:rPr>
      </w:pPr>
      <w:r w:rsidRPr="00D724A4">
        <w:rPr>
          <w:b/>
        </w:rPr>
        <w:t>Program uže specijalizacije</w:t>
      </w:r>
    </w:p>
    <w:p w:rsidR="00033E94" w:rsidRPr="00D724A4" w:rsidRDefault="00204D26" w:rsidP="00033E94">
      <w:pPr>
        <w:pStyle w:val="StandardWeb"/>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83"/>
        <w:rPr>
          <w:lang w:val="en-US"/>
        </w:rPr>
      </w:pPr>
      <w:r>
        <w:rPr>
          <w:lang w:val="en-US"/>
        </w:rPr>
        <w:t>pedijatrijska alergologija</w:t>
      </w:r>
      <w:r>
        <w:rPr>
          <w:lang w:val="en-US"/>
        </w:rPr>
        <w:tab/>
        <w:t xml:space="preserve">             18 mjeseci</w:t>
      </w:r>
    </w:p>
    <w:p w:rsidR="00033E94" w:rsidRPr="00D724A4" w:rsidRDefault="00033E94" w:rsidP="00033E94">
      <w:pPr>
        <w:pStyle w:val="StandardWeb"/>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83"/>
        <w:rPr>
          <w:lang w:val="en-US"/>
        </w:rPr>
      </w:pPr>
      <w:r w:rsidRPr="00D724A4">
        <w:rPr>
          <w:lang w:val="en-US"/>
        </w:rPr>
        <w:t>pedijatrijska klin</w:t>
      </w:r>
      <w:r>
        <w:rPr>
          <w:lang w:val="en-US"/>
        </w:rPr>
        <w:t xml:space="preserve">ička imunologija          </w:t>
      </w:r>
      <w:r w:rsidRPr="00D724A4">
        <w:rPr>
          <w:lang w:val="en-US"/>
        </w:rPr>
        <w:t xml:space="preserve">6 </w:t>
      </w:r>
      <w:r w:rsidR="00204D26">
        <w:rPr>
          <w:lang w:val="en-US"/>
        </w:rPr>
        <w:t>mjeseci</w:t>
      </w:r>
    </w:p>
    <w:p w:rsidR="00033E94" w:rsidRPr="00D724A4" w:rsidRDefault="00033E94" w:rsidP="00033E94">
      <w:pPr>
        <w:pStyle w:val="StandardWeb"/>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83"/>
        <w:rPr>
          <w:lang w:val="en-US"/>
        </w:rPr>
      </w:pPr>
      <w:r w:rsidRPr="00D724A4">
        <w:rPr>
          <w:lang w:val="en-US"/>
        </w:rPr>
        <w:t>pedijatrijska pulmologija</w:t>
      </w:r>
      <w:r w:rsidRPr="00D724A4">
        <w:rPr>
          <w:lang w:val="en-US"/>
        </w:rPr>
        <w:tab/>
      </w:r>
      <w:r w:rsidRPr="00D724A4">
        <w:rPr>
          <w:lang w:val="en-US"/>
        </w:rPr>
        <w:tab/>
      </w:r>
      <w:r w:rsidR="00204D26">
        <w:rPr>
          <w:lang w:val="en-US"/>
        </w:rPr>
        <w:t>1 mjesec</w:t>
      </w:r>
    </w:p>
    <w:p w:rsidR="00033E94" w:rsidRPr="00D724A4" w:rsidRDefault="00033E94" w:rsidP="00033E94">
      <w:pPr>
        <w:pStyle w:val="StandardWeb"/>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83"/>
        <w:rPr>
          <w:lang w:val="en-US"/>
        </w:rPr>
      </w:pPr>
      <w:r w:rsidRPr="00D724A4">
        <w:rPr>
          <w:lang w:val="en-US"/>
        </w:rPr>
        <w:t>pedijatrijska reumatologija</w:t>
      </w:r>
      <w:r w:rsidRPr="00D724A4">
        <w:rPr>
          <w:lang w:val="en-US"/>
        </w:rPr>
        <w:tab/>
      </w:r>
      <w:r w:rsidRPr="00D724A4">
        <w:rPr>
          <w:lang w:val="en-US"/>
        </w:rPr>
        <w:tab/>
      </w:r>
      <w:r w:rsidR="00204D26">
        <w:rPr>
          <w:lang w:val="en-US"/>
        </w:rPr>
        <w:t>2 mjeseca</w:t>
      </w:r>
    </w:p>
    <w:p w:rsidR="00033E94" w:rsidRPr="00D724A4" w:rsidRDefault="00033E94" w:rsidP="00033E94">
      <w:pPr>
        <w:pStyle w:val="StandardWeb"/>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83"/>
        <w:rPr>
          <w:lang w:val="en-US"/>
        </w:rPr>
      </w:pPr>
      <w:r w:rsidRPr="00D724A4">
        <w:rPr>
          <w:lang w:val="en-US"/>
        </w:rPr>
        <w:t>pedijatrijska dermatologija</w:t>
      </w:r>
      <w:r w:rsidRPr="00D724A4">
        <w:rPr>
          <w:lang w:val="en-US"/>
        </w:rPr>
        <w:tab/>
      </w:r>
      <w:r w:rsidRPr="00D724A4">
        <w:rPr>
          <w:lang w:val="en-US"/>
        </w:rPr>
        <w:tab/>
      </w:r>
      <w:r w:rsidR="00204D26">
        <w:rPr>
          <w:lang w:val="en-US"/>
        </w:rPr>
        <w:t>2 mjeseca</w:t>
      </w:r>
    </w:p>
    <w:p w:rsidR="00033E94" w:rsidRPr="00D724A4" w:rsidRDefault="00033E94" w:rsidP="00033E94">
      <w:pPr>
        <w:pStyle w:val="StandardWeb"/>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83"/>
        <w:rPr>
          <w:lang w:val="en-US"/>
        </w:rPr>
      </w:pPr>
      <w:r w:rsidRPr="00D724A4">
        <w:rPr>
          <w:lang w:val="en-US"/>
        </w:rPr>
        <w:t>pedijatrijska infektologija</w:t>
      </w:r>
      <w:r w:rsidRPr="00D724A4">
        <w:rPr>
          <w:lang w:val="en-US"/>
        </w:rPr>
        <w:tab/>
      </w:r>
      <w:r w:rsidRPr="00D724A4">
        <w:rPr>
          <w:lang w:val="en-US"/>
        </w:rPr>
        <w:tab/>
      </w:r>
      <w:r w:rsidR="00204D26">
        <w:rPr>
          <w:lang w:val="en-US"/>
        </w:rPr>
        <w:t>1 mjesec</w:t>
      </w:r>
    </w:p>
    <w:p w:rsidR="00033E94" w:rsidRPr="00D724A4" w:rsidRDefault="00033E94" w:rsidP="00033E94">
      <w:pPr>
        <w:pStyle w:val="StandardWeb"/>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83"/>
        <w:rPr>
          <w:lang w:val="en-US"/>
        </w:rPr>
      </w:pPr>
      <w:r w:rsidRPr="00D724A4">
        <w:rPr>
          <w:lang w:val="en-US"/>
        </w:rPr>
        <w:t xml:space="preserve">internistička alergologija i klin.imunol. </w:t>
      </w:r>
      <w:r w:rsidRPr="00D724A4">
        <w:rPr>
          <w:lang w:val="en-US"/>
        </w:rPr>
        <w:tab/>
      </w:r>
      <w:r w:rsidR="00204D26">
        <w:rPr>
          <w:lang w:val="en-US"/>
        </w:rPr>
        <w:t>2 mjeseca</w:t>
      </w:r>
    </w:p>
    <w:p w:rsidR="00033E94" w:rsidRPr="00204D26" w:rsidRDefault="00033E94" w:rsidP="00033E94">
      <w:pPr>
        <w:pStyle w:val="StandardWeb"/>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83"/>
      </w:pPr>
      <w:r w:rsidRPr="00204D26">
        <w:rPr>
          <w:lang w:val="en-US"/>
        </w:rPr>
        <w:t>imunološki laboratorij</w:t>
      </w:r>
      <w:r w:rsidRPr="00204D26">
        <w:rPr>
          <w:lang w:val="en-US"/>
        </w:rPr>
        <w:tab/>
      </w:r>
      <w:r w:rsidRPr="00204D26">
        <w:rPr>
          <w:lang w:val="en-US"/>
        </w:rPr>
        <w:tab/>
      </w:r>
      <w:r w:rsidR="00204D26">
        <w:rPr>
          <w:lang w:val="en-US"/>
        </w:rPr>
        <w:t>1 mjesec</w:t>
      </w:r>
    </w:p>
    <w:p w:rsidR="00204D26" w:rsidRPr="00D724A4" w:rsidRDefault="00204D26" w:rsidP="00033E94">
      <w:pPr>
        <w:pStyle w:val="StandardWeb"/>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83"/>
      </w:pPr>
      <w:r>
        <w:rPr>
          <w:lang w:val="en-US"/>
        </w:rPr>
        <w:t>godišnji odmor</w:t>
      </w:r>
      <w:r>
        <w:rPr>
          <w:lang w:val="en-US"/>
        </w:rPr>
        <w:tab/>
      </w:r>
      <w:r>
        <w:rPr>
          <w:lang w:val="en-US"/>
        </w:rPr>
        <w:tab/>
      </w:r>
      <w:r>
        <w:rPr>
          <w:lang w:val="en-US"/>
        </w:rPr>
        <w:tab/>
        <w:t>3 mjeseca</w:t>
      </w:r>
    </w:p>
    <w:p w:rsidR="00033E94" w:rsidRPr="00D724A4" w:rsidRDefault="00033E94" w:rsidP="00033E94">
      <w:pPr>
        <w:pStyle w:val="Standard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82"/>
        <w:rPr>
          <w:b/>
          <w:lang w:val="en-US"/>
        </w:rPr>
      </w:pPr>
    </w:p>
    <w:p w:rsidR="00033E94" w:rsidRPr="00D724A4" w:rsidRDefault="00033E94" w:rsidP="00033E94">
      <w:pPr>
        <w:pStyle w:val="Standard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82"/>
        <w:rPr>
          <w:lang w:val="en-US"/>
        </w:rPr>
      </w:pPr>
      <w:r>
        <w:rPr>
          <w:lang w:val="en-US"/>
        </w:rPr>
        <w:t>Teorijska nastava organizira</w:t>
      </w:r>
      <w:r w:rsidRPr="00D724A4">
        <w:rPr>
          <w:lang w:val="en-US"/>
        </w:rPr>
        <w:t xml:space="preserve"> se kroz jedan tečaj trajne edukacije iz područja uže specijalizacije. Priznat će se svaki tečaj iz područja uže specijalizacije kojem komora daje bar 10 bodova ili više tečajeva koji ukupno donose bar 10 bodova.</w:t>
      </w:r>
    </w:p>
    <w:p w:rsidR="00033E94" w:rsidRDefault="00033E94" w:rsidP="00033E94">
      <w:pPr>
        <w:pStyle w:val="Standard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82"/>
        <w:rPr>
          <w:lang w:val="en-US"/>
        </w:rPr>
      </w:pPr>
    </w:p>
    <w:p w:rsidR="00033E94" w:rsidRPr="00D724A4" w:rsidRDefault="00033E94" w:rsidP="00033E94">
      <w:pPr>
        <w:pStyle w:val="Standard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482"/>
        <w:rPr>
          <w:lang w:val="en-US"/>
        </w:rPr>
      </w:pPr>
      <w:r w:rsidRPr="00D724A4">
        <w:rPr>
          <w:lang w:val="en-US"/>
        </w:rPr>
        <w:t>Program završava praktičnim  i usmenim ispitom.</w:t>
      </w:r>
    </w:p>
    <w:p w:rsidR="007F2053" w:rsidRPr="00D724A4" w:rsidRDefault="00D724A4" w:rsidP="00D32614">
      <w:pPr>
        <w:pStyle w:val="StandardWeb"/>
        <w:tabs>
          <w:tab w:val="left" w:pos="8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rPr>
          <w:b/>
          <w:lang w:val="en-US"/>
        </w:rPr>
      </w:pPr>
      <w:r w:rsidRPr="00D724A4">
        <w:rPr>
          <w:b/>
          <w:lang w:val="en-US"/>
        </w:rPr>
        <w:t>Sadržaj i ciljevi</w:t>
      </w:r>
      <w:r w:rsidR="007F2053" w:rsidRPr="00D724A4">
        <w:rPr>
          <w:b/>
          <w:lang w:val="en-US"/>
        </w:rPr>
        <w:t xml:space="preserve"> uže specijalizacije </w:t>
      </w:r>
    </w:p>
    <w:p w:rsidR="007F2053" w:rsidRPr="00D724A4" w:rsidRDefault="007F2053" w:rsidP="00033E94">
      <w:pPr>
        <w:pStyle w:val="Standard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jc w:val="both"/>
        <w:rPr>
          <w:lang w:val="en-US"/>
        </w:rPr>
      </w:pPr>
      <w:r w:rsidRPr="00D724A4">
        <w:rPr>
          <w:lang w:val="en-US"/>
        </w:rPr>
        <w:t xml:space="preserve">Djelokrug stručnog i znanstvenog rada </w:t>
      </w:r>
      <w:r w:rsidRPr="00D724A4">
        <w:t>iz pedijatrijske alergologije i kliničke imunologije</w:t>
      </w:r>
      <w:r w:rsidRPr="00D724A4">
        <w:rPr>
          <w:lang w:val="en-US"/>
        </w:rPr>
        <w:t xml:space="preserve"> uključuje: alergologiju, vakcinologiju i imunodeficijencije. Zbog sličnosti u kliničkoj prezentaciji s alergijskim bolestima ili imunodeficijencijama,  uži specijalist  mora dobro poznavati i ove bolesti:  kronična urtikarija, alopecija, vitiligo, autoimuni tireoiditis, hereditarni angioedem, autoimunosni i autoinflamacijski poremećaji, purpura Henoch-Schőnlein, sindrom kroničnog umora i febrilno stanje nepoznatog uzroka. Uži specijalist </w:t>
      </w:r>
      <w:r w:rsidRPr="00D724A4">
        <w:t>pedijatrijske alergologije i kliničke imunologije</w:t>
      </w:r>
      <w:r w:rsidRPr="00D724A4">
        <w:rPr>
          <w:lang w:val="en-US"/>
        </w:rPr>
        <w:t xml:space="preserve"> mora biti upoznat s  osnovama reumatologije i autoimunosnih poremećaja koje obrađuju druge uže specijalizacije. U djelokrug </w:t>
      </w:r>
      <w:r w:rsidRPr="00D724A4">
        <w:t>pedijatrijske alergologije i kliničke imunologije</w:t>
      </w:r>
      <w:r w:rsidRPr="00D724A4">
        <w:rPr>
          <w:lang w:val="en-US"/>
        </w:rPr>
        <w:t xml:space="preserve"> ne ubraja se infekcija HIV-om.</w:t>
      </w:r>
    </w:p>
    <w:p w:rsidR="007F2053" w:rsidRPr="00D724A4" w:rsidRDefault="007F2053" w:rsidP="00033E94">
      <w:pPr>
        <w:pStyle w:val="Standard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2"/>
        <w:jc w:val="both"/>
        <w:rPr>
          <w:lang w:val="en-US"/>
        </w:rPr>
      </w:pPr>
      <w:r w:rsidRPr="00D724A4">
        <w:t>Pedijatrijska alergologija i klinička imunologija</w:t>
      </w:r>
      <w:r w:rsidRPr="00D724A4">
        <w:rPr>
          <w:lang w:val="en-US"/>
        </w:rPr>
        <w:t xml:space="preserve"> je organo-nespecifična djelatnost (</w:t>
      </w:r>
      <w:r w:rsidRPr="00D724A4">
        <w:rPr>
          <w:i/>
          <w:lang w:val="en-US"/>
        </w:rPr>
        <w:t>non-organ-based specialty</w:t>
      </w:r>
      <w:r w:rsidRPr="00D724A4">
        <w:rPr>
          <w:lang w:val="en-US"/>
        </w:rPr>
        <w:t>) po čemu se razlikuje od najvećeg broja drugih struka specifičnih za poj</w:t>
      </w:r>
      <w:r w:rsidR="00033E94">
        <w:rPr>
          <w:lang w:val="en-US"/>
        </w:rPr>
        <w:t>edine organe i organske sustave</w:t>
      </w:r>
      <w:r w:rsidRPr="00D724A4">
        <w:rPr>
          <w:lang w:val="en-US"/>
        </w:rPr>
        <w:t xml:space="preserve"> (organospecifične specijalnosti, organ based specialty). Stoga se se djelokrug </w:t>
      </w:r>
      <w:r w:rsidRPr="00D724A4">
        <w:t>pedijatrijske alergologije i kliničke imunologije</w:t>
      </w:r>
      <w:r w:rsidRPr="00D724A4">
        <w:rPr>
          <w:lang w:val="en-US"/>
        </w:rPr>
        <w:t xml:space="preserve"> često preklapa s drugim užim specijalnostima, u prvom redu pulmologijom, dermatologijom, otorinolaringologijom, gastroenterologijom i hematologijom. Određena područja i metode dijagnostike, terapije ili prevencije  ostaju,  međutim, u eminentnom djelokrugu </w:t>
      </w:r>
      <w:r w:rsidRPr="00D724A4">
        <w:t>pedijatrijske alergologije i kliničke imunologije</w:t>
      </w:r>
      <w:r w:rsidRPr="00D724A4">
        <w:rPr>
          <w:lang w:val="en-US"/>
        </w:rPr>
        <w:t>. To su: indiciranje specifične imunoterapije, alergije na lijekove i provokacijski pokusi, alergije na cjepiva i elektivno cijepljenje, nutritivne alergije i provokacijski pokusi, alergija na otrov opnokrilaca s provokacijskim testovima i imunoterapijom, komponentna specifična IgE dijagnostika, brza desenzitizacija (antibiotici, antineoplastici, faktori zgrušavanja, enzimski lijekovi), anafilaksija, prevencija alergija i sveukupna problematika imunodeficijencija (osim HIV).</w:t>
      </w:r>
    </w:p>
    <w:p w:rsidR="007F2053" w:rsidRPr="00D724A4" w:rsidRDefault="007F2053" w:rsidP="00033E94">
      <w:pPr>
        <w:pStyle w:val="Standard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right="-482"/>
        <w:jc w:val="both"/>
        <w:rPr>
          <w:lang w:val="en-US"/>
        </w:rPr>
      </w:pPr>
      <w:r w:rsidRPr="00D724A4">
        <w:rPr>
          <w:lang w:val="en-US"/>
        </w:rPr>
        <w:lastRenderedPageBreak/>
        <w:t xml:space="preserve">Uži specijalist iz </w:t>
      </w:r>
      <w:r w:rsidRPr="00D724A4">
        <w:t>pedijatrijske alergologije i kliničke imunologije</w:t>
      </w:r>
      <w:r w:rsidRPr="00D724A4">
        <w:rPr>
          <w:lang w:val="en-US"/>
        </w:rPr>
        <w:t xml:space="preserve"> mora vladati skupom znanja, vještina i metoda potrebnim za rješavanje dijagnostičkih, prevencijskih i terapijskih problema na 3 razine: 1. samostalnoj skrbi za bolesnike, 2. konzultativnoj djelatnosti u suradnji s liječnikom primarne zaštite; i, 3. multidisciplinarnoj suradnji suradnji sa specijalistima ili užim specijalistima vlastite i drugih djelatnosti koje u svojem  djelokrugu imaju neke bolesti iz djelokruga </w:t>
      </w:r>
      <w:r w:rsidRPr="00D724A4">
        <w:t>pedijatrijske alergologije i kliničke imunologije</w:t>
      </w:r>
      <w:r w:rsidRPr="00D724A4">
        <w:rPr>
          <w:lang w:val="en-US"/>
        </w:rPr>
        <w:t xml:space="preserve"> (dermatolozi i pedijatrijski dermatolozi, otorinolaringolozi. pedijatrijski hematolozi; pulmolozi,  itd.).</w:t>
      </w:r>
    </w:p>
    <w:p w:rsidR="007F2053" w:rsidRPr="00D724A4" w:rsidRDefault="007F2053" w:rsidP="000D0FC7">
      <w:pPr>
        <w:pStyle w:val="Standard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right="-482"/>
        <w:rPr>
          <w:lang w:val="en-US"/>
        </w:rPr>
      </w:pPr>
      <w:r w:rsidRPr="00D724A4">
        <w:rPr>
          <w:lang w:val="en-US"/>
        </w:rPr>
        <w:t xml:space="preserve">Očekuje se da uži specijalist trajno prati razvoj svoje uže specijalnosti, sudjeluje u znanstvnom i/ili stručnom radu i djeluje kao širitelj novih spoznaja svoje uže specijalnosti u svojem lokalnom i/ili nacionalnom medicinskom okruženju. </w:t>
      </w:r>
    </w:p>
    <w:p w:rsidR="007F2053" w:rsidRPr="00D724A4" w:rsidRDefault="007F2053" w:rsidP="000D0FC7">
      <w:pPr>
        <w:pStyle w:val="aNaslov"/>
        <w:spacing w:before="0" w:after="0"/>
        <w:rPr>
          <w:rFonts w:ascii="Times New Roman" w:hAnsi="Times New Roman" w:cs="Times New Roman"/>
          <w:sz w:val="24"/>
          <w:szCs w:val="24"/>
          <w:lang w:val="hr-HR"/>
        </w:rPr>
      </w:pPr>
      <w:r w:rsidRPr="00D724A4">
        <w:rPr>
          <w:rFonts w:ascii="Times New Roman" w:hAnsi="Times New Roman" w:cs="Times New Roman"/>
          <w:sz w:val="24"/>
          <w:szCs w:val="24"/>
          <w:lang w:val="hr-HR"/>
        </w:rPr>
        <w:t>Kompetencije koje polaznik stječe završetkom uže specijalizacije</w:t>
      </w:r>
    </w:p>
    <w:p w:rsidR="007F2053" w:rsidRPr="00D724A4" w:rsidRDefault="007F2053" w:rsidP="000D0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F2053" w:rsidRPr="00D724A4" w:rsidRDefault="007F2053" w:rsidP="000D0FC7">
      <w:pPr>
        <w:pStyle w:val="aNaslov"/>
        <w:spacing w:before="0" w:after="0"/>
        <w:rPr>
          <w:rFonts w:ascii="Times New Roman" w:hAnsi="Times New Roman" w:cs="Times New Roman"/>
          <w:b w:val="0"/>
          <w:sz w:val="24"/>
          <w:szCs w:val="24"/>
          <w:lang w:val="hr-HR"/>
        </w:rPr>
      </w:pPr>
      <w:r w:rsidRPr="00D724A4">
        <w:rPr>
          <w:rFonts w:ascii="Times New Roman" w:hAnsi="Times New Roman" w:cs="Times New Roman"/>
          <w:b w:val="0"/>
          <w:sz w:val="24"/>
          <w:szCs w:val="24"/>
          <w:lang w:val="hr-HR"/>
        </w:rPr>
        <w:t xml:space="preserve">Razina usvojene kompetencije: </w:t>
      </w:r>
    </w:p>
    <w:p w:rsidR="007F2053" w:rsidRPr="00D724A4" w:rsidRDefault="007F2053" w:rsidP="000D0FC7">
      <w:pPr>
        <w:pStyle w:val="aNaslov"/>
        <w:spacing w:before="0" w:after="0"/>
        <w:rPr>
          <w:rFonts w:ascii="Times New Roman" w:hAnsi="Times New Roman" w:cs="Times New Roman"/>
          <w:b w:val="0"/>
          <w:sz w:val="24"/>
          <w:szCs w:val="24"/>
          <w:lang w:val="hr-HR"/>
        </w:rPr>
      </w:pPr>
    </w:p>
    <w:p w:rsidR="007F2053" w:rsidRPr="00D724A4" w:rsidRDefault="007F2053" w:rsidP="000D0FC7">
      <w:pPr>
        <w:pStyle w:val="aNaslov"/>
        <w:spacing w:before="0" w:after="0"/>
        <w:rPr>
          <w:rFonts w:ascii="Times New Roman" w:hAnsi="Times New Roman" w:cs="Times New Roman"/>
          <w:b w:val="0"/>
          <w:sz w:val="24"/>
          <w:szCs w:val="24"/>
          <w:lang w:val="hr-HR"/>
        </w:rPr>
      </w:pPr>
      <w:r w:rsidRPr="00D724A4">
        <w:rPr>
          <w:rFonts w:ascii="Times New Roman" w:hAnsi="Times New Roman" w:cs="Times New Roman"/>
          <w:sz w:val="24"/>
          <w:szCs w:val="24"/>
          <w:lang w:val="hr-HR"/>
        </w:rPr>
        <w:t>1</w:t>
      </w:r>
      <w:r w:rsidRPr="00D724A4">
        <w:rPr>
          <w:rFonts w:ascii="Times New Roman" w:hAnsi="Times New Roman" w:cs="Times New Roman"/>
          <w:b w:val="0"/>
          <w:sz w:val="24"/>
          <w:szCs w:val="24"/>
          <w:lang w:val="hr-HR"/>
        </w:rPr>
        <w:t xml:space="preserve"> Specijalizant je svladao tematsko područje na osnovnoj razini i potrebna mu je pomoć i </w:t>
      </w:r>
    </w:p>
    <w:p w:rsidR="007F2053" w:rsidRPr="00D724A4" w:rsidRDefault="007F2053" w:rsidP="000D0FC7">
      <w:pPr>
        <w:pStyle w:val="aNaslov"/>
        <w:spacing w:before="0" w:after="0"/>
        <w:rPr>
          <w:rFonts w:ascii="Times New Roman" w:hAnsi="Times New Roman" w:cs="Times New Roman"/>
          <w:b w:val="0"/>
          <w:sz w:val="24"/>
          <w:szCs w:val="24"/>
          <w:lang w:val="hr-HR"/>
        </w:rPr>
      </w:pPr>
      <w:r w:rsidRPr="00D724A4">
        <w:rPr>
          <w:rFonts w:ascii="Times New Roman" w:hAnsi="Times New Roman" w:cs="Times New Roman"/>
          <w:b w:val="0"/>
          <w:sz w:val="24"/>
          <w:szCs w:val="24"/>
          <w:lang w:val="hr-HR"/>
        </w:rPr>
        <w:t xml:space="preserve">   stručni nadzor u radu i rješavanju problema iz tematskog područja </w:t>
      </w:r>
    </w:p>
    <w:p w:rsidR="007F2053" w:rsidRPr="00D724A4" w:rsidRDefault="007F2053" w:rsidP="000D0FC7">
      <w:pPr>
        <w:pStyle w:val="aNaslov"/>
        <w:spacing w:before="0" w:after="0"/>
        <w:rPr>
          <w:rFonts w:ascii="Times New Roman" w:hAnsi="Times New Roman" w:cs="Times New Roman"/>
          <w:b w:val="0"/>
          <w:sz w:val="24"/>
          <w:szCs w:val="24"/>
          <w:lang w:val="hr-HR"/>
        </w:rPr>
      </w:pPr>
      <w:r w:rsidRPr="00D724A4">
        <w:rPr>
          <w:rFonts w:ascii="Times New Roman" w:hAnsi="Times New Roman" w:cs="Times New Roman"/>
          <w:sz w:val="24"/>
          <w:szCs w:val="24"/>
          <w:lang w:val="hr-HR"/>
        </w:rPr>
        <w:t>2</w:t>
      </w:r>
      <w:r w:rsidRPr="00D724A4">
        <w:rPr>
          <w:rFonts w:ascii="Times New Roman" w:hAnsi="Times New Roman" w:cs="Times New Roman"/>
          <w:b w:val="0"/>
          <w:sz w:val="24"/>
          <w:szCs w:val="24"/>
          <w:lang w:val="hr-HR"/>
        </w:rPr>
        <w:t xml:space="preserve"> Specijalizant je djelomično svladao tematsko područje i uz djelomični stručni nadzor u </w:t>
      </w:r>
    </w:p>
    <w:p w:rsidR="007F2053" w:rsidRPr="00D724A4" w:rsidRDefault="007F2053" w:rsidP="000D0FC7">
      <w:pPr>
        <w:pStyle w:val="aNaslov"/>
        <w:spacing w:before="0" w:after="0"/>
        <w:rPr>
          <w:rFonts w:ascii="Times New Roman" w:hAnsi="Times New Roman" w:cs="Times New Roman"/>
          <w:b w:val="0"/>
          <w:sz w:val="24"/>
          <w:szCs w:val="24"/>
          <w:lang w:val="hr-HR"/>
        </w:rPr>
      </w:pPr>
      <w:r w:rsidRPr="00D724A4">
        <w:rPr>
          <w:rFonts w:ascii="Times New Roman" w:hAnsi="Times New Roman" w:cs="Times New Roman"/>
          <w:b w:val="0"/>
          <w:sz w:val="24"/>
          <w:szCs w:val="24"/>
          <w:lang w:val="hr-HR"/>
        </w:rPr>
        <w:t xml:space="preserve">   mogućnosti je raditi i rješavati probleme iz tematskog područja </w:t>
      </w:r>
    </w:p>
    <w:p w:rsidR="007F2053" w:rsidRPr="00D724A4" w:rsidRDefault="007F2053" w:rsidP="000D0FC7">
      <w:pPr>
        <w:pStyle w:val="aNaslov"/>
        <w:spacing w:before="0" w:after="0"/>
        <w:rPr>
          <w:rFonts w:ascii="Times New Roman" w:hAnsi="Times New Roman" w:cs="Times New Roman"/>
          <w:b w:val="0"/>
          <w:sz w:val="24"/>
          <w:szCs w:val="24"/>
          <w:lang w:val="hr-HR"/>
        </w:rPr>
      </w:pPr>
      <w:r w:rsidRPr="00D724A4">
        <w:rPr>
          <w:rFonts w:ascii="Times New Roman" w:hAnsi="Times New Roman" w:cs="Times New Roman"/>
          <w:sz w:val="24"/>
          <w:szCs w:val="24"/>
          <w:lang w:val="hr-HR"/>
        </w:rPr>
        <w:t>3</w:t>
      </w:r>
      <w:r w:rsidRPr="00D724A4">
        <w:rPr>
          <w:rFonts w:ascii="Times New Roman" w:hAnsi="Times New Roman" w:cs="Times New Roman"/>
          <w:b w:val="0"/>
          <w:sz w:val="24"/>
          <w:szCs w:val="24"/>
          <w:lang w:val="hr-HR"/>
        </w:rPr>
        <w:t xml:space="preserve"> Specijalizant je u potpunosti svladao tematsko područje, poznaje odgovarajuću literaturu i u </w:t>
      </w:r>
    </w:p>
    <w:p w:rsidR="007F2053" w:rsidRPr="00D724A4" w:rsidRDefault="007F2053" w:rsidP="000D0FC7">
      <w:pPr>
        <w:pStyle w:val="aNaslov"/>
        <w:spacing w:before="0" w:after="0"/>
        <w:rPr>
          <w:rFonts w:ascii="Times New Roman" w:hAnsi="Times New Roman" w:cs="Times New Roman"/>
          <w:b w:val="0"/>
          <w:sz w:val="24"/>
          <w:szCs w:val="24"/>
          <w:lang w:val="hr-HR"/>
        </w:rPr>
      </w:pPr>
      <w:r w:rsidRPr="00D724A4">
        <w:rPr>
          <w:rFonts w:ascii="Times New Roman" w:hAnsi="Times New Roman" w:cs="Times New Roman"/>
          <w:b w:val="0"/>
          <w:sz w:val="24"/>
          <w:szCs w:val="24"/>
          <w:lang w:val="hr-HR"/>
        </w:rPr>
        <w:t xml:space="preserve">   mogućnosti je samostalno raditi i rješavati probleme iz tematskog područja</w:t>
      </w:r>
    </w:p>
    <w:p w:rsidR="007F2053" w:rsidRPr="00D724A4" w:rsidRDefault="007F2053" w:rsidP="000D0FC7">
      <w:pPr>
        <w:pStyle w:val="aNaslov"/>
        <w:spacing w:before="0" w:after="0"/>
        <w:rPr>
          <w:rFonts w:ascii="Times New Roman" w:hAnsi="Times New Roman" w:cs="Times New Roman"/>
          <w:b w:val="0"/>
          <w:sz w:val="24"/>
          <w:szCs w:val="24"/>
          <w:lang w:val="hr-HR"/>
        </w:rPr>
      </w:pPr>
    </w:p>
    <w:p w:rsidR="007F2053" w:rsidRPr="00D724A4" w:rsidRDefault="007F2053" w:rsidP="000D0FC7">
      <w:pPr>
        <w:pStyle w:val="aNaslov"/>
        <w:spacing w:before="0" w:after="0"/>
        <w:rPr>
          <w:rFonts w:ascii="Times New Roman" w:hAnsi="Times New Roman" w:cs="Times New Roman"/>
          <w:b w:val="0"/>
          <w:sz w:val="24"/>
          <w:szCs w:val="24"/>
          <w:lang w:val="hr-HR"/>
        </w:rPr>
      </w:pPr>
      <w:r w:rsidRPr="00D724A4">
        <w:rPr>
          <w:rFonts w:ascii="Times New Roman" w:hAnsi="Times New Roman" w:cs="Times New Roman"/>
          <w:b w:val="0"/>
          <w:sz w:val="24"/>
          <w:szCs w:val="24"/>
          <w:lang w:val="hr-HR"/>
        </w:rPr>
        <w:t>Za stjecanje kompetencija odgovoran je specijalizant, mentor i komentor.</w:t>
      </w:r>
    </w:p>
    <w:p w:rsidR="007F2053" w:rsidRPr="00D724A4" w:rsidRDefault="007F2053" w:rsidP="000D0FC7">
      <w:pPr>
        <w:pStyle w:val="aNaslov"/>
        <w:spacing w:before="0" w:after="0"/>
        <w:rPr>
          <w:rFonts w:ascii="Times New Roman" w:hAnsi="Times New Roman" w:cs="Times New Roman"/>
          <w:b w:val="0"/>
          <w:sz w:val="24"/>
          <w:szCs w:val="24"/>
          <w:lang w:val="hr-HR"/>
        </w:rPr>
      </w:pPr>
    </w:p>
    <w:p w:rsidR="00033E94" w:rsidRDefault="00033E94" w:rsidP="0003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033E94">
        <w:rPr>
          <w:b/>
        </w:rPr>
        <w:t>Opće kompetencije</w:t>
      </w:r>
      <w:r>
        <w:t xml:space="preserve"> treba steći prema općim kompetencijama programa specijalizacije iz pedijatrije.</w:t>
      </w:r>
    </w:p>
    <w:p w:rsidR="007F2053" w:rsidRPr="00D724A4" w:rsidRDefault="007F2053" w:rsidP="000D0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7F2053" w:rsidRPr="00D724A4" w:rsidRDefault="007F2053" w:rsidP="000D0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sidRPr="00D724A4">
        <w:rPr>
          <w:b/>
          <w:caps/>
        </w:rPr>
        <w:t>Posebne kompetencije</w:t>
      </w:r>
    </w:p>
    <w:p w:rsidR="007F2053" w:rsidRDefault="007F2053" w:rsidP="000D0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p w:rsidR="00033E94" w:rsidRPr="006F494B" w:rsidRDefault="006F494B" w:rsidP="006F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rsidRPr="0071459C">
        <w:t>A) Postupci</w:t>
      </w:r>
      <w:r w:rsidRPr="00954DAD">
        <w:t xml:space="preserve"> koje uži specijalizant tijekom uže specijalizacije mora provesti na razini predviđenoj programom</w:t>
      </w:r>
      <w:r>
        <w:t xml:space="preserve"> su:</w:t>
      </w:r>
      <w:r w:rsidRPr="00954DAD">
        <w:t xml:space="preserve"> </w:t>
      </w:r>
      <w:r w:rsidR="00033E94" w:rsidRPr="006F494B">
        <w:t xml:space="preserve"> </w:t>
      </w:r>
      <w:r w:rsidR="00033E94" w:rsidRPr="006F494B">
        <w:tab/>
        <w:t>prick testiranje (</w:t>
      </w:r>
      <w:r w:rsidR="00033E94" w:rsidRPr="006F494B">
        <w:rPr>
          <w:b/>
        </w:rPr>
        <w:t>3</w:t>
      </w:r>
      <w:r w:rsidR="00033E94" w:rsidRPr="006F494B">
        <w:t>)</w:t>
      </w:r>
    </w:p>
    <w:p w:rsidR="00033E94" w:rsidRPr="006F494B" w:rsidRDefault="00033E94" w:rsidP="006F494B">
      <w:pPr>
        <w:pStyle w:val="Bezproreda1"/>
        <w:numPr>
          <w:ilvl w:val="0"/>
          <w:numId w:val="48"/>
        </w:numPr>
        <w:rPr>
          <w:rFonts w:ascii="Times New Roman" w:hAnsi="Times New Roman"/>
          <w:sz w:val="24"/>
          <w:szCs w:val="24"/>
        </w:rPr>
      </w:pPr>
      <w:r w:rsidRPr="006F494B">
        <w:rPr>
          <w:rFonts w:ascii="Times New Roman" w:hAnsi="Times New Roman"/>
          <w:sz w:val="24"/>
          <w:szCs w:val="24"/>
        </w:rPr>
        <w:t>kožno testiranje preosjetljivosti na lijekove (</w:t>
      </w:r>
      <w:r w:rsidRPr="006F494B">
        <w:rPr>
          <w:rFonts w:ascii="Times New Roman" w:hAnsi="Times New Roman"/>
          <w:b/>
          <w:sz w:val="24"/>
          <w:szCs w:val="24"/>
        </w:rPr>
        <w:t>3</w:t>
      </w:r>
      <w:r w:rsidRPr="006F494B">
        <w:rPr>
          <w:rFonts w:ascii="Times New Roman" w:hAnsi="Times New Roman"/>
          <w:sz w:val="24"/>
          <w:szCs w:val="24"/>
        </w:rPr>
        <w:t>)</w:t>
      </w:r>
    </w:p>
    <w:p w:rsidR="00033E94" w:rsidRPr="006F494B" w:rsidRDefault="00033E94" w:rsidP="006F494B">
      <w:pPr>
        <w:pStyle w:val="Bezproreda1"/>
        <w:numPr>
          <w:ilvl w:val="0"/>
          <w:numId w:val="48"/>
        </w:numPr>
        <w:rPr>
          <w:rFonts w:ascii="Times New Roman" w:hAnsi="Times New Roman"/>
          <w:sz w:val="24"/>
          <w:szCs w:val="24"/>
        </w:rPr>
      </w:pPr>
      <w:r w:rsidRPr="006F494B">
        <w:rPr>
          <w:rFonts w:ascii="Times New Roman" w:hAnsi="Times New Roman"/>
          <w:sz w:val="24"/>
          <w:szCs w:val="24"/>
        </w:rPr>
        <w:t>provokacijsko testiranje lijekovima (</w:t>
      </w:r>
      <w:r w:rsidRPr="006F494B">
        <w:rPr>
          <w:rFonts w:ascii="Times New Roman" w:hAnsi="Times New Roman"/>
          <w:b/>
          <w:sz w:val="24"/>
          <w:szCs w:val="24"/>
        </w:rPr>
        <w:t>3</w:t>
      </w:r>
      <w:r w:rsidRPr="006F494B">
        <w:rPr>
          <w:rFonts w:ascii="Times New Roman" w:hAnsi="Times New Roman"/>
          <w:sz w:val="24"/>
          <w:szCs w:val="24"/>
        </w:rPr>
        <w:t>)kožno testiranje preosjetljivosti na cjepiva (</w:t>
      </w:r>
      <w:r w:rsidRPr="006F494B">
        <w:rPr>
          <w:rFonts w:ascii="Times New Roman" w:hAnsi="Times New Roman"/>
          <w:b/>
          <w:sz w:val="24"/>
          <w:szCs w:val="24"/>
        </w:rPr>
        <w:t>3</w:t>
      </w:r>
      <w:r w:rsidRPr="006F494B">
        <w:rPr>
          <w:rFonts w:ascii="Times New Roman" w:hAnsi="Times New Roman"/>
          <w:sz w:val="24"/>
          <w:szCs w:val="24"/>
        </w:rPr>
        <w:t xml:space="preserve">)  </w:t>
      </w:r>
    </w:p>
    <w:p w:rsidR="00033E94" w:rsidRPr="006F494B" w:rsidRDefault="00033E94" w:rsidP="006F494B">
      <w:pPr>
        <w:pStyle w:val="Bezproreda1"/>
        <w:numPr>
          <w:ilvl w:val="0"/>
          <w:numId w:val="48"/>
        </w:numPr>
        <w:rPr>
          <w:rFonts w:ascii="Times New Roman" w:hAnsi="Times New Roman"/>
          <w:sz w:val="24"/>
          <w:szCs w:val="24"/>
        </w:rPr>
      </w:pPr>
      <w:r w:rsidRPr="006F494B">
        <w:rPr>
          <w:rFonts w:ascii="Times New Roman" w:hAnsi="Times New Roman"/>
          <w:sz w:val="24"/>
          <w:szCs w:val="24"/>
        </w:rPr>
        <w:t>elektivna primjena lijeka nakon provedenog ispitivanja preosjetljivosti na cjepivo (</w:t>
      </w:r>
      <w:r w:rsidRPr="006F494B">
        <w:rPr>
          <w:rFonts w:ascii="Times New Roman" w:hAnsi="Times New Roman"/>
          <w:b/>
          <w:sz w:val="24"/>
          <w:szCs w:val="24"/>
        </w:rPr>
        <w:t>3</w:t>
      </w:r>
      <w:r w:rsidRPr="006F494B">
        <w:rPr>
          <w:rFonts w:ascii="Times New Roman" w:hAnsi="Times New Roman"/>
          <w:sz w:val="24"/>
          <w:szCs w:val="24"/>
        </w:rPr>
        <w:t>)</w:t>
      </w:r>
    </w:p>
    <w:p w:rsidR="00033E94" w:rsidRPr="006F494B" w:rsidRDefault="00033E94" w:rsidP="006F494B">
      <w:pPr>
        <w:pStyle w:val="Bezproreda1"/>
        <w:numPr>
          <w:ilvl w:val="0"/>
          <w:numId w:val="48"/>
        </w:numPr>
        <w:rPr>
          <w:rFonts w:ascii="Times New Roman" w:hAnsi="Times New Roman"/>
          <w:sz w:val="24"/>
          <w:szCs w:val="24"/>
        </w:rPr>
      </w:pPr>
      <w:r w:rsidRPr="006F494B">
        <w:rPr>
          <w:rFonts w:ascii="Times New Roman" w:hAnsi="Times New Roman"/>
          <w:sz w:val="24"/>
          <w:szCs w:val="24"/>
        </w:rPr>
        <w:t>elektivno cijepljenje nakon provedenog ispitivanja preosjetljivosti na cjepivo (</w:t>
      </w:r>
      <w:r w:rsidRPr="006F494B">
        <w:rPr>
          <w:rFonts w:ascii="Times New Roman" w:hAnsi="Times New Roman"/>
          <w:b/>
          <w:sz w:val="24"/>
          <w:szCs w:val="24"/>
        </w:rPr>
        <w:t>3</w:t>
      </w:r>
      <w:r w:rsidRPr="006F494B">
        <w:rPr>
          <w:rFonts w:ascii="Times New Roman" w:hAnsi="Times New Roman"/>
          <w:sz w:val="24"/>
          <w:szCs w:val="24"/>
        </w:rPr>
        <w:t>)</w:t>
      </w:r>
    </w:p>
    <w:p w:rsidR="00033E94" w:rsidRPr="006F494B" w:rsidRDefault="00033E94" w:rsidP="006F494B">
      <w:pPr>
        <w:pStyle w:val="Bezproreda1"/>
        <w:numPr>
          <w:ilvl w:val="0"/>
          <w:numId w:val="48"/>
        </w:numPr>
        <w:rPr>
          <w:rFonts w:ascii="Times New Roman" w:hAnsi="Times New Roman"/>
          <w:sz w:val="24"/>
          <w:szCs w:val="24"/>
        </w:rPr>
      </w:pPr>
      <w:r w:rsidRPr="006F494B">
        <w:rPr>
          <w:rFonts w:ascii="Times New Roman" w:hAnsi="Times New Roman"/>
          <w:sz w:val="24"/>
          <w:szCs w:val="24"/>
        </w:rPr>
        <w:t>autologni test vlastitim serumom (</w:t>
      </w:r>
      <w:r w:rsidRPr="006F494B">
        <w:rPr>
          <w:rFonts w:ascii="Times New Roman" w:hAnsi="Times New Roman"/>
          <w:b/>
          <w:sz w:val="24"/>
          <w:szCs w:val="24"/>
        </w:rPr>
        <w:t>3</w:t>
      </w:r>
      <w:r w:rsidRPr="006F494B">
        <w:rPr>
          <w:rFonts w:ascii="Times New Roman" w:hAnsi="Times New Roman"/>
          <w:sz w:val="24"/>
          <w:szCs w:val="24"/>
        </w:rPr>
        <w:t>)</w:t>
      </w:r>
    </w:p>
    <w:p w:rsidR="00033E94" w:rsidRPr="006F494B" w:rsidRDefault="00033E94" w:rsidP="006F494B">
      <w:pPr>
        <w:pStyle w:val="Bezproreda1"/>
        <w:numPr>
          <w:ilvl w:val="0"/>
          <w:numId w:val="48"/>
        </w:numPr>
        <w:rPr>
          <w:rFonts w:ascii="Times New Roman" w:hAnsi="Times New Roman"/>
          <w:sz w:val="24"/>
          <w:szCs w:val="24"/>
        </w:rPr>
      </w:pPr>
      <w:r w:rsidRPr="006F494B">
        <w:rPr>
          <w:rFonts w:ascii="Times New Roman" w:hAnsi="Times New Roman"/>
          <w:sz w:val="24"/>
          <w:szCs w:val="24"/>
        </w:rPr>
        <w:t xml:space="preserve">epikutani ili </w:t>
      </w:r>
      <w:r w:rsidRPr="006F494B">
        <w:rPr>
          <w:rFonts w:ascii="Times New Roman" w:hAnsi="Times New Roman"/>
          <w:i/>
          <w:sz w:val="24"/>
          <w:szCs w:val="24"/>
        </w:rPr>
        <w:t>atopy patch</w:t>
      </w:r>
      <w:r w:rsidRPr="006F494B">
        <w:rPr>
          <w:rFonts w:ascii="Times New Roman" w:hAnsi="Times New Roman"/>
          <w:sz w:val="24"/>
          <w:szCs w:val="24"/>
        </w:rPr>
        <w:t xml:space="preserve"> test (</w:t>
      </w:r>
      <w:r w:rsidRPr="006F494B">
        <w:rPr>
          <w:rFonts w:ascii="Times New Roman" w:hAnsi="Times New Roman"/>
          <w:b/>
          <w:sz w:val="24"/>
          <w:szCs w:val="24"/>
        </w:rPr>
        <w:t>2</w:t>
      </w:r>
      <w:r w:rsidRPr="006F494B">
        <w:rPr>
          <w:rFonts w:ascii="Times New Roman" w:hAnsi="Times New Roman"/>
          <w:sz w:val="24"/>
          <w:szCs w:val="24"/>
        </w:rPr>
        <w:t>)</w:t>
      </w:r>
    </w:p>
    <w:p w:rsidR="00033E94" w:rsidRPr="006F494B" w:rsidRDefault="00033E94" w:rsidP="006F494B">
      <w:pPr>
        <w:pStyle w:val="Bezproreda1"/>
        <w:numPr>
          <w:ilvl w:val="0"/>
          <w:numId w:val="48"/>
        </w:numPr>
        <w:rPr>
          <w:rFonts w:ascii="Times New Roman" w:hAnsi="Times New Roman"/>
          <w:sz w:val="24"/>
          <w:szCs w:val="24"/>
        </w:rPr>
      </w:pPr>
      <w:r w:rsidRPr="006F494B">
        <w:rPr>
          <w:rFonts w:ascii="Times New Roman" w:hAnsi="Times New Roman"/>
          <w:sz w:val="24"/>
          <w:szCs w:val="24"/>
        </w:rPr>
        <w:t>provokacijsko tesitranje hranom (</w:t>
      </w:r>
      <w:r w:rsidRPr="006F494B">
        <w:rPr>
          <w:rFonts w:ascii="Times New Roman" w:hAnsi="Times New Roman"/>
          <w:b/>
          <w:sz w:val="24"/>
          <w:szCs w:val="24"/>
        </w:rPr>
        <w:t>3</w:t>
      </w:r>
      <w:r w:rsidRPr="006F494B">
        <w:rPr>
          <w:rFonts w:ascii="Times New Roman" w:hAnsi="Times New Roman"/>
          <w:sz w:val="24"/>
          <w:szCs w:val="24"/>
        </w:rPr>
        <w:t xml:space="preserve">) </w:t>
      </w:r>
    </w:p>
    <w:p w:rsidR="00033E94" w:rsidRPr="006F494B" w:rsidRDefault="00033E94" w:rsidP="006F494B">
      <w:pPr>
        <w:pStyle w:val="Bezproreda1"/>
        <w:numPr>
          <w:ilvl w:val="0"/>
          <w:numId w:val="48"/>
        </w:numPr>
        <w:rPr>
          <w:rFonts w:ascii="Times New Roman" w:hAnsi="Times New Roman"/>
          <w:sz w:val="24"/>
          <w:szCs w:val="24"/>
        </w:rPr>
      </w:pPr>
      <w:r w:rsidRPr="006F494B">
        <w:rPr>
          <w:rFonts w:ascii="Times New Roman" w:hAnsi="Times New Roman"/>
          <w:sz w:val="24"/>
          <w:szCs w:val="24"/>
        </w:rPr>
        <w:t>spirometrija protok/volumen (</w:t>
      </w:r>
      <w:r w:rsidRPr="006F494B">
        <w:rPr>
          <w:rFonts w:ascii="Times New Roman" w:hAnsi="Times New Roman"/>
          <w:b/>
          <w:sz w:val="24"/>
          <w:szCs w:val="24"/>
        </w:rPr>
        <w:t>3</w:t>
      </w:r>
      <w:r w:rsidRPr="006F494B">
        <w:rPr>
          <w:rFonts w:ascii="Times New Roman" w:hAnsi="Times New Roman"/>
          <w:sz w:val="24"/>
          <w:szCs w:val="24"/>
        </w:rPr>
        <w:t>)</w:t>
      </w:r>
    </w:p>
    <w:p w:rsidR="00033E94" w:rsidRPr="006F494B" w:rsidRDefault="00033E94" w:rsidP="006F494B">
      <w:pPr>
        <w:pStyle w:val="Bezproreda1"/>
        <w:numPr>
          <w:ilvl w:val="0"/>
          <w:numId w:val="48"/>
        </w:numPr>
        <w:rPr>
          <w:rFonts w:ascii="Times New Roman" w:hAnsi="Times New Roman"/>
          <w:sz w:val="24"/>
          <w:szCs w:val="24"/>
        </w:rPr>
      </w:pPr>
      <w:r w:rsidRPr="006F494B">
        <w:rPr>
          <w:rFonts w:ascii="Times New Roman" w:hAnsi="Times New Roman"/>
          <w:sz w:val="24"/>
          <w:szCs w:val="24"/>
        </w:rPr>
        <w:t>bronhodilatacijski test (</w:t>
      </w:r>
      <w:r w:rsidRPr="006F494B">
        <w:rPr>
          <w:rFonts w:ascii="Times New Roman" w:hAnsi="Times New Roman"/>
          <w:b/>
          <w:sz w:val="24"/>
          <w:szCs w:val="24"/>
        </w:rPr>
        <w:t>3</w:t>
      </w:r>
      <w:r w:rsidRPr="006F494B">
        <w:rPr>
          <w:rFonts w:ascii="Times New Roman" w:hAnsi="Times New Roman"/>
          <w:sz w:val="24"/>
          <w:szCs w:val="24"/>
        </w:rPr>
        <w:t xml:space="preserve">) </w:t>
      </w:r>
    </w:p>
    <w:p w:rsidR="00033E94" w:rsidRPr="006F494B" w:rsidRDefault="00033E94" w:rsidP="006F494B">
      <w:pPr>
        <w:pStyle w:val="Bezproreda1"/>
        <w:numPr>
          <w:ilvl w:val="0"/>
          <w:numId w:val="48"/>
        </w:numPr>
        <w:rPr>
          <w:rFonts w:ascii="Times New Roman" w:hAnsi="Times New Roman"/>
          <w:sz w:val="24"/>
          <w:szCs w:val="24"/>
        </w:rPr>
      </w:pPr>
      <w:r w:rsidRPr="006F494B">
        <w:rPr>
          <w:rFonts w:ascii="Times New Roman" w:hAnsi="Times New Roman"/>
          <w:sz w:val="24"/>
          <w:szCs w:val="24"/>
        </w:rPr>
        <w:t>metakolinski test (</w:t>
      </w:r>
      <w:r w:rsidRPr="006F494B">
        <w:rPr>
          <w:rFonts w:ascii="Times New Roman" w:hAnsi="Times New Roman"/>
          <w:b/>
          <w:sz w:val="24"/>
          <w:szCs w:val="24"/>
        </w:rPr>
        <w:t>3</w:t>
      </w:r>
      <w:r w:rsidRPr="006F494B">
        <w:rPr>
          <w:rFonts w:ascii="Times New Roman" w:hAnsi="Times New Roman"/>
          <w:sz w:val="24"/>
          <w:szCs w:val="24"/>
        </w:rPr>
        <w:t xml:space="preserve">), </w:t>
      </w:r>
    </w:p>
    <w:p w:rsidR="00033E94" w:rsidRPr="006F494B" w:rsidRDefault="00033E94" w:rsidP="006F494B">
      <w:pPr>
        <w:pStyle w:val="Bezproreda1"/>
        <w:numPr>
          <w:ilvl w:val="0"/>
          <w:numId w:val="48"/>
        </w:numPr>
        <w:rPr>
          <w:rFonts w:ascii="Times New Roman" w:hAnsi="Times New Roman"/>
          <w:sz w:val="24"/>
          <w:szCs w:val="24"/>
        </w:rPr>
      </w:pPr>
      <w:r w:rsidRPr="006F494B">
        <w:rPr>
          <w:rFonts w:ascii="Times New Roman" w:hAnsi="Times New Roman"/>
          <w:sz w:val="24"/>
          <w:szCs w:val="24"/>
        </w:rPr>
        <w:t>točno poznavanje tehnika primjene inhalacijske terapije i edukacija roditelja/bolesnika (</w:t>
      </w:r>
      <w:r w:rsidRPr="006F494B">
        <w:rPr>
          <w:rFonts w:ascii="Times New Roman" w:hAnsi="Times New Roman"/>
          <w:b/>
          <w:sz w:val="24"/>
          <w:szCs w:val="24"/>
        </w:rPr>
        <w:t>3</w:t>
      </w:r>
      <w:r w:rsidRPr="006F494B">
        <w:rPr>
          <w:rFonts w:ascii="Times New Roman" w:hAnsi="Times New Roman"/>
          <w:sz w:val="24"/>
          <w:szCs w:val="24"/>
        </w:rPr>
        <w:t xml:space="preserve">) </w:t>
      </w:r>
    </w:p>
    <w:p w:rsidR="00033E94" w:rsidRPr="006F494B" w:rsidRDefault="00033E94" w:rsidP="006F494B">
      <w:pPr>
        <w:pStyle w:val="Bezproreda1"/>
        <w:numPr>
          <w:ilvl w:val="0"/>
          <w:numId w:val="48"/>
        </w:numPr>
        <w:rPr>
          <w:rFonts w:ascii="Times New Roman" w:hAnsi="Times New Roman"/>
          <w:sz w:val="24"/>
          <w:szCs w:val="24"/>
        </w:rPr>
      </w:pPr>
      <w:r w:rsidRPr="006F494B">
        <w:rPr>
          <w:rFonts w:ascii="Times New Roman" w:hAnsi="Times New Roman"/>
          <w:sz w:val="24"/>
          <w:szCs w:val="24"/>
        </w:rPr>
        <w:t>specifična imunoterapija na standardne aeroalergene sublingvalna i subkutana (</w:t>
      </w:r>
      <w:r w:rsidRPr="006F494B">
        <w:rPr>
          <w:rFonts w:ascii="Times New Roman" w:hAnsi="Times New Roman"/>
          <w:b/>
          <w:sz w:val="24"/>
          <w:szCs w:val="24"/>
        </w:rPr>
        <w:t>3</w:t>
      </w:r>
      <w:r w:rsidRPr="006F494B">
        <w:rPr>
          <w:rFonts w:ascii="Times New Roman" w:hAnsi="Times New Roman"/>
          <w:sz w:val="24"/>
          <w:szCs w:val="24"/>
        </w:rPr>
        <w:t>)</w:t>
      </w:r>
    </w:p>
    <w:p w:rsidR="00033E94" w:rsidRPr="006F494B" w:rsidRDefault="00033E94" w:rsidP="006F494B">
      <w:pPr>
        <w:pStyle w:val="Bezproreda1"/>
        <w:numPr>
          <w:ilvl w:val="0"/>
          <w:numId w:val="48"/>
        </w:numPr>
        <w:rPr>
          <w:rFonts w:ascii="Times New Roman" w:hAnsi="Times New Roman"/>
          <w:sz w:val="24"/>
          <w:szCs w:val="24"/>
        </w:rPr>
      </w:pPr>
      <w:r w:rsidRPr="006F494B">
        <w:rPr>
          <w:rFonts w:ascii="Times New Roman" w:hAnsi="Times New Roman"/>
          <w:sz w:val="24"/>
          <w:szCs w:val="24"/>
        </w:rPr>
        <w:t>specifična imunoterapija na otrov opnokrilaca (brzi i konvencionalni protokoli) (</w:t>
      </w:r>
      <w:r w:rsidRPr="006F494B">
        <w:rPr>
          <w:rFonts w:ascii="Times New Roman" w:hAnsi="Times New Roman"/>
          <w:b/>
          <w:sz w:val="24"/>
          <w:szCs w:val="24"/>
        </w:rPr>
        <w:t>3</w:t>
      </w:r>
      <w:r w:rsidRPr="006F494B">
        <w:rPr>
          <w:rFonts w:ascii="Times New Roman" w:hAnsi="Times New Roman"/>
          <w:sz w:val="24"/>
          <w:szCs w:val="24"/>
        </w:rPr>
        <w:t xml:space="preserve">) </w:t>
      </w:r>
    </w:p>
    <w:p w:rsidR="00033E94" w:rsidRPr="006F494B" w:rsidRDefault="00033E94" w:rsidP="006F494B">
      <w:pPr>
        <w:pStyle w:val="Bezproreda1"/>
        <w:numPr>
          <w:ilvl w:val="0"/>
          <w:numId w:val="48"/>
        </w:numPr>
        <w:rPr>
          <w:rFonts w:ascii="Times New Roman" w:hAnsi="Times New Roman"/>
          <w:sz w:val="24"/>
          <w:szCs w:val="24"/>
        </w:rPr>
      </w:pPr>
      <w:r w:rsidRPr="006F494B">
        <w:rPr>
          <w:rFonts w:ascii="Times New Roman" w:hAnsi="Times New Roman"/>
          <w:sz w:val="24"/>
          <w:szCs w:val="24"/>
        </w:rPr>
        <w:t>desenzitizacija na lijek (</w:t>
      </w:r>
      <w:r w:rsidRPr="006F494B">
        <w:rPr>
          <w:rFonts w:ascii="Times New Roman" w:hAnsi="Times New Roman"/>
          <w:b/>
          <w:sz w:val="24"/>
          <w:szCs w:val="24"/>
        </w:rPr>
        <w:t>3</w:t>
      </w:r>
      <w:r w:rsidRPr="006F494B">
        <w:rPr>
          <w:rFonts w:ascii="Times New Roman" w:hAnsi="Times New Roman"/>
          <w:sz w:val="24"/>
          <w:szCs w:val="24"/>
        </w:rPr>
        <w:t>)</w:t>
      </w:r>
    </w:p>
    <w:p w:rsidR="00033E94" w:rsidRPr="006F494B" w:rsidRDefault="00033E94" w:rsidP="006F494B">
      <w:pPr>
        <w:pStyle w:val="Bezproreda1"/>
        <w:numPr>
          <w:ilvl w:val="0"/>
          <w:numId w:val="48"/>
        </w:numPr>
        <w:rPr>
          <w:rFonts w:ascii="Times New Roman" w:hAnsi="Times New Roman"/>
          <w:sz w:val="24"/>
          <w:szCs w:val="24"/>
        </w:rPr>
      </w:pPr>
      <w:r w:rsidRPr="006F494B">
        <w:rPr>
          <w:rFonts w:ascii="Times New Roman" w:hAnsi="Times New Roman"/>
          <w:sz w:val="24"/>
          <w:szCs w:val="24"/>
        </w:rPr>
        <w:t>primjena IVIG-a (</w:t>
      </w:r>
      <w:r w:rsidRPr="006F494B">
        <w:rPr>
          <w:rFonts w:ascii="Times New Roman" w:hAnsi="Times New Roman"/>
          <w:b/>
          <w:sz w:val="24"/>
          <w:szCs w:val="24"/>
        </w:rPr>
        <w:t>3</w:t>
      </w:r>
      <w:r w:rsidRPr="006F494B">
        <w:rPr>
          <w:rFonts w:ascii="Times New Roman" w:hAnsi="Times New Roman"/>
          <w:sz w:val="24"/>
          <w:szCs w:val="24"/>
        </w:rPr>
        <w:t>)</w:t>
      </w:r>
    </w:p>
    <w:p w:rsidR="00033E94" w:rsidRPr="006F494B" w:rsidRDefault="00033E94" w:rsidP="006F494B">
      <w:pPr>
        <w:pStyle w:val="Bezproreda1"/>
        <w:numPr>
          <w:ilvl w:val="0"/>
          <w:numId w:val="48"/>
        </w:numPr>
        <w:rPr>
          <w:rFonts w:ascii="Times New Roman" w:hAnsi="Times New Roman"/>
          <w:sz w:val="24"/>
          <w:szCs w:val="24"/>
        </w:rPr>
      </w:pPr>
      <w:r w:rsidRPr="006F494B">
        <w:rPr>
          <w:rFonts w:ascii="Times New Roman" w:hAnsi="Times New Roman"/>
          <w:sz w:val="24"/>
          <w:szCs w:val="24"/>
        </w:rPr>
        <w:t>priprema, provođenje i praćenje presađivanja hematopoetskih matičnih stanica (</w:t>
      </w:r>
      <w:r w:rsidRPr="006F494B">
        <w:rPr>
          <w:rFonts w:ascii="Times New Roman" w:hAnsi="Times New Roman"/>
          <w:b/>
          <w:sz w:val="24"/>
          <w:szCs w:val="24"/>
        </w:rPr>
        <w:t>3</w:t>
      </w:r>
      <w:r w:rsidRPr="006F494B">
        <w:rPr>
          <w:rFonts w:ascii="Times New Roman" w:hAnsi="Times New Roman"/>
          <w:sz w:val="24"/>
          <w:szCs w:val="24"/>
        </w:rPr>
        <w:t>)</w:t>
      </w:r>
    </w:p>
    <w:p w:rsidR="00033E94" w:rsidRPr="006F494B" w:rsidRDefault="00033E94" w:rsidP="006F494B">
      <w:pPr>
        <w:pStyle w:val="Bezproreda1"/>
        <w:numPr>
          <w:ilvl w:val="0"/>
          <w:numId w:val="48"/>
        </w:numPr>
        <w:rPr>
          <w:rFonts w:ascii="Times New Roman" w:hAnsi="Times New Roman"/>
          <w:sz w:val="24"/>
          <w:szCs w:val="24"/>
        </w:rPr>
      </w:pPr>
      <w:r w:rsidRPr="006F494B">
        <w:rPr>
          <w:rFonts w:ascii="Times New Roman" w:hAnsi="Times New Roman"/>
          <w:sz w:val="24"/>
          <w:szCs w:val="24"/>
        </w:rPr>
        <w:t>primjena omalizumaba (</w:t>
      </w:r>
      <w:r w:rsidRPr="006F494B">
        <w:rPr>
          <w:rFonts w:ascii="Times New Roman" w:hAnsi="Times New Roman"/>
          <w:b/>
          <w:sz w:val="24"/>
          <w:szCs w:val="24"/>
        </w:rPr>
        <w:t>3</w:t>
      </w:r>
      <w:r w:rsidRPr="006F494B">
        <w:rPr>
          <w:rFonts w:ascii="Times New Roman" w:hAnsi="Times New Roman"/>
          <w:sz w:val="24"/>
          <w:szCs w:val="24"/>
        </w:rPr>
        <w:t>)</w:t>
      </w:r>
    </w:p>
    <w:p w:rsidR="00033E94" w:rsidRPr="006F494B" w:rsidRDefault="00033E94" w:rsidP="006F494B">
      <w:pPr>
        <w:pStyle w:val="Bezproreda1"/>
        <w:numPr>
          <w:ilvl w:val="0"/>
          <w:numId w:val="48"/>
        </w:numPr>
        <w:rPr>
          <w:rFonts w:ascii="Times New Roman" w:hAnsi="Times New Roman"/>
          <w:sz w:val="24"/>
          <w:szCs w:val="24"/>
        </w:rPr>
      </w:pPr>
      <w:r w:rsidRPr="006F494B">
        <w:rPr>
          <w:rFonts w:ascii="Times New Roman" w:hAnsi="Times New Roman"/>
          <w:sz w:val="24"/>
          <w:szCs w:val="24"/>
        </w:rPr>
        <w:t>primjena i praćenje učinaka i nuspojava rituksimaba (</w:t>
      </w:r>
      <w:r w:rsidRPr="006F494B">
        <w:rPr>
          <w:rFonts w:ascii="Times New Roman" w:hAnsi="Times New Roman"/>
          <w:b/>
          <w:sz w:val="24"/>
          <w:szCs w:val="24"/>
        </w:rPr>
        <w:t>3</w:t>
      </w:r>
      <w:r w:rsidRPr="006F494B">
        <w:rPr>
          <w:rFonts w:ascii="Times New Roman" w:hAnsi="Times New Roman"/>
          <w:sz w:val="24"/>
          <w:szCs w:val="24"/>
        </w:rPr>
        <w:t>)</w:t>
      </w:r>
    </w:p>
    <w:p w:rsidR="00033E94" w:rsidRPr="006F494B" w:rsidRDefault="00033E94" w:rsidP="006F494B">
      <w:pPr>
        <w:pStyle w:val="Bezproreda1"/>
        <w:numPr>
          <w:ilvl w:val="0"/>
          <w:numId w:val="48"/>
        </w:numPr>
        <w:rPr>
          <w:rFonts w:ascii="Times New Roman" w:hAnsi="Times New Roman"/>
          <w:sz w:val="24"/>
          <w:szCs w:val="24"/>
        </w:rPr>
      </w:pPr>
      <w:r w:rsidRPr="006F494B">
        <w:rPr>
          <w:rFonts w:ascii="Times New Roman" w:hAnsi="Times New Roman"/>
          <w:sz w:val="24"/>
          <w:szCs w:val="24"/>
        </w:rPr>
        <w:t>primjena biološke terapije u reumatologiji (</w:t>
      </w:r>
      <w:r w:rsidRPr="006F494B">
        <w:rPr>
          <w:rFonts w:ascii="Times New Roman" w:hAnsi="Times New Roman"/>
          <w:b/>
          <w:sz w:val="24"/>
          <w:szCs w:val="24"/>
        </w:rPr>
        <w:t>3</w:t>
      </w:r>
      <w:r w:rsidRPr="006F494B">
        <w:rPr>
          <w:rFonts w:ascii="Times New Roman" w:hAnsi="Times New Roman"/>
          <w:sz w:val="24"/>
          <w:szCs w:val="24"/>
        </w:rPr>
        <w:t>).</w:t>
      </w:r>
    </w:p>
    <w:p w:rsidR="00DB42DE" w:rsidRPr="00D724A4" w:rsidRDefault="0071459C" w:rsidP="000D0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lastRenderedPageBreak/>
        <w:t xml:space="preserve">B) </w:t>
      </w:r>
      <w:r w:rsidR="007F2053" w:rsidRPr="00D724A4">
        <w:t xml:space="preserve">Završetkom uže specijalizacije iz pedijatrijske alergologije i kliničke imunologije specijalizant mora </w:t>
      </w:r>
      <w:r w:rsidR="00123737" w:rsidRPr="00D724A4">
        <w:t>biti osposobljen za primjenu</w:t>
      </w:r>
      <w:r w:rsidR="00DB42DE" w:rsidRPr="00D724A4">
        <w:t xml:space="preserve">: </w:t>
      </w:r>
    </w:p>
    <w:p w:rsidR="007F2053" w:rsidRPr="00D724A4" w:rsidRDefault="007F2053" w:rsidP="000D0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7F2053" w:rsidRPr="0071459C" w:rsidRDefault="0071459C" w:rsidP="0071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1. </w:t>
      </w:r>
      <w:r w:rsidR="007F2053" w:rsidRPr="0071459C">
        <w:t>OSNOVE IMUNOLOGIJE (urođena i adaptivna imunost, limfni organi, limfociti T i njihove podskupine i funkcija; limfociti B i imunoglobulini, makrofagi i predočne stanice, HLA sustav, adhezijske molekule, biologija mastocita, bazofila i eozinofila, citokini, receptori imunosnog sustava, kruženje-migracija-promet stanica (</w:t>
      </w:r>
      <w:r w:rsidR="007F2053" w:rsidRPr="0071459C">
        <w:rPr>
          <w:i/>
        </w:rPr>
        <w:t>cell trafficking</w:t>
      </w:r>
      <w:r w:rsidR="007F2053" w:rsidRPr="0071459C">
        <w:t xml:space="preserve">) kroz limfne organe, tjelesna sučelja s vanjskim svijetom i unutrašnjost organizma u diferencijaciji i uspostavi imunosnog odgovora, primarni i sekundrni imunosni odgovor, komplement, osnovna podjela alergijskih reakcija po Coombs-u i Gell-u, podtipovi alergijskih reakcija IV. tipa po Coombs-u i Gell-u, imunosni odgovor na infekcijske uzročnike, razvoj tolerancije, sustavna i organospecifična autoimunost, reakcije intolerancije i hipersenzitivnosti, anafilaksija, biologija inflamasoma). </w:t>
      </w:r>
      <w:r w:rsidR="007F2053" w:rsidRPr="0071459C">
        <w:rPr>
          <w:b/>
        </w:rPr>
        <w:t>(2)</w:t>
      </w:r>
    </w:p>
    <w:p w:rsidR="007F2053" w:rsidRPr="00D724A4" w:rsidRDefault="007F2053" w:rsidP="0071459C">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p>
    <w:p w:rsidR="007F2053" w:rsidRPr="0071459C" w:rsidRDefault="0071459C" w:rsidP="0071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2. </w:t>
      </w:r>
      <w:r w:rsidR="007F2053" w:rsidRPr="0071459C">
        <w:t xml:space="preserve">RAZVOJ IMUNOSTI (prenatalni razvoj imunosti, imunobiološki odnos majke i fetusa, imunost novorođenčeta, imunosni značaj majčinog mlijeka, imunosni čimbenici perinatalnih infekcija, imunost dojenčeta i malog djeteta, razvoj imunosti do  odrasle dobi). </w:t>
      </w:r>
      <w:r w:rsidR="007F2053" w:rsidRPr="0071459C">
        <w:rPr>
          <w:b/>
        </w:rPr>
        <w:t>(3)</w:t>
      </w:r>
    </w:p>
    <w:p w:rsidR="007F2053" w:rsidRPr="00D724A4" w:rsidRDefault="007F2053" w:rsidP="0071459C">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p>
    <w:p w:rsidR="007F2053" w:rsidRPr="0071459C" w:rsidRDefault="0071459C" w:rsidP="0071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3. </w:t>
      </w:r>
      <w:r w:rsidR="007F2053" w:rsidRPr="0071459C">
        <w:t xml:space="preserve">TEMELJNA I OPĆA ALERGOLOGIJA (preosjetljivost  i alergija, nomenklatura i podioba reakcija hipersenzitivnosti, alergeni i hapteni, stereokemijska svojstva alergena, imunobiologija alergena, vanjski i unutrašnji alergeni, ekspozicija alergenima, alergenski sastav kućne prašine, standardizacija alergenskih ekstrakata, križna reaktivnost, zajednički paratopi kod različitih biljnih i životinjskih vrsta, atopija, imunosni procesi u podlozi atopijskih bolesti, epidemiologija atopijskih bolesti i atopijski hod, teorije  nastanka  atopije, higijenska teorija, sagledavanje cjelokupnog atopijskog sindroma u pojedinog bolesnika, procjena rizika pojedinih alergijskih bolesti kod pojave atopije, metode alergološke dijagnostike (ubodni ili prick test, prick-prick test,  intradermalni test, epikutani test/ atopy patch test, imunokemijske metode, rekombinantna dijagnostika, laboratorijska interferencija, križne reakcije, provokacijski pokusi), senzitivnost, specifičnost i prediktivnost različitih metoda u dijagnostici alergije, procjena kliničke relevantnosti alergoloških nalaza, načela liječenja atopijskih bolesti: ekspozicijska profilaksa, protuupalno liječenje, simptomatsko liječenje, specifična imunoterapija i imunomodulacijska terapija, prevencija atopijskih bolesti. </w:t>
      </w:r>
      <w:r w:rsidR="007F2053" w:rsidRPr="0071459C">
        <w:rPr>
          <w:b/>
        </w:rPr>
        <w:t>(3)</w:t>
      </w:r>
    </w:p>
    <w:p w:rsidR="007F2053" w:rsidRPr="00D724A4" w:rsidRDefault="007F2053" w:rsidP="0071459C">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p>
    <w:p w:rsidR="007F2053" w:rsidRPr="0071459C" w:rsidRDefault="0071459C" w:rsidP="0071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4. </w:t>
      </w:r>
      <w:r w:rsidR="007F2053" w:rsidRPr="0071459C">
        <w:t xml:space="preserve">ALERGIJSKE BOLESTI DIŠNOG SUSTAVA (astma, poznavanje smjernica GINA i PRACTALL, definicija, epidemiologija, patogeneza, okoliš i genetika, patoanatomske i funkcijske promjene bronha, bronhalna hiperreaktivnost, otponci i patogeneza bronhoosptrukcije, klinička slika i klinička podjela – stupnjevanje težine u odnosu na kontrolu astme, egzacerbacije i status asthmaticus, dijagnostička obrada uključujući detaljno poznavanje spirometrije,  bronhodilatacijskog te nespecifičnog i specifičnog  bronhoprovokacijskog testiranja, biokemijska analiza kondenzata izdahnutog zraka - FeNO i dr., teška astma i nestabilna astma, fenotipovi astme u djece, diferencijalna dijagnoza bronhoopstrukcijskih bolesti, virusno izazvane bronhoopstrukcije, lijekovi za astmu, dugoročno liječenje, liječenje pogoršanja, tijek i prognoza); alergijska bronhopulmonalna aspergiloza; alergijski  rinitis, poznavanje smjernica ARIA, definicija, klinička slika i podjela, povezanost astme, rinitisa i drugi komorbiditeti, liječenje). Diferencijalna dijagnoza akutnog subglotičnog laringitisa i stridulusa (engl. </w:t>
      </w:r>
      <w:r w:rsidR="007F2053" w:rsidRPr="0071459C">
        <w:rPr>
          <w:i/>
        </w:rPr>
        <w:t>vocal chord dysfunction</w:t>
      </w:r>
      <w:r w:rsidR="007F2053" w:rsidRPr="0071459C">
        <w:t xml:space="preserve">). </w:t>
      </w:r>
      <w:r w:rsidR="007F2053" w:rsidRPr="0071459C">
        <w:rPr>
          <w:b/>
        </w:rPr>
        <w:t>(3)</w:t>
      </w:r>
    </w:p>
    <w:p w:rsidR="007F2053" w:rsidRPr="00D724A4" w:rsidRDefault="007F2053" w:rsidP="0071459C">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p>
    <w:p w:rsidR="007F2053" w:rsidRPr="0071459C" w:rsidRDefault="0071459C" w:rsidP="0071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5. </w:t>
      </w:r>
      <w:r w:rsidR="007F2053" w:rsidRPr="0071459C">
        <w:t xml:space="preserve">ALERGIJSKE BOLESTI KOŽE (atopijski  egzem ili atopijski dermatitis  – alergijski i nealergijski, uloga </w:t>
      </w:r>
      <w:r w:rsidR="007F2053" w:rsidRPr="0071459C">
        <w:rPr>
          <w:i/>
        </w:rPr>
        <w:t>filaggrin</w:t>
      </w:r>
      <w:r w:rsidR="007F2053" w:rsidRPr="0071459C">
        <w:t xml:space="preserve">-a u nastanaku atopijskog dermatitisa i senzitizacije na alergene; uloga bakterija u senzitizaciji, alergijskoj reakciji piodermizaciji i održavanju upale u koži; osnove ekspozicijskog, topičkog i sustavnog liječenja, uključujući i imunosupresivno i imunomodulacijsko liječenje; urtikarija, kronična urtikarija, hereditarni angioedem, serumska bolest, vaskulitisi). </w:t>
      </w:r>
      <w:r w:rsidR="007F2053" w:rsidRPr="0071459C">
        <w:rPr>
          <w:b/>
        </w:rPr>
        <w:t>(3)</w:t>
      </w:r>
    </w:p>
    <w:p w:rsidR="007F2053" w:rsidRPr="00D724A4" w:rsidRDefault="007F2053" w:rsidP="0071459C">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p>
    <w:p w:rsidR="007F2053" w:rsidRPr="0071459C" w:rsidRDefault="00DC18D9" w:rsidP="0071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lastRenderedPageBreak/>
        <w:t xml:space="preserve">6. </w:t>
      </w:r>
      <w:r w:rsidR="007F2053" w:rsidRPr="0071459C">
        <w:t xml:space="preserve">PREOSJETLJIVOST NA HRANU (vrste hipersenzitivnosti, neimunološke i imunološke, podpodioba imunolške preosjetljivosti na ne-IgE- i IgE-posredovanu; nutritivna alergija: alergijske reakcije na hranu, križne reakcije između alergena peludi i voća i povrća; oralni i perioralni alergijski sindrom; eozinofilni ezofagitis; FPIES - </w:t>
      </w:r>
      <w:r w:rsidR="007F2053" w:rsidRPr="0071459C">
        <w:rPr>
          <w:i/>
        </w:rPr>
        <w:t>food protein induced enterocolitis</w:t>
      </w:r>
      <w:r w:rsidR="007F2053" w:rsidRPr="0071459C">
        <w:t xml:space="preserve">). </w:t>
      </w:r>
      <w:r w:rsidR="007F2053" w:rsidRPr="0071459C">
        <w:rPr>
          <w:b/>
        </w:rPr>
        <w:t>(3)</w:t>
      </w:r>
    </w:p>
    <w:p w:rsidR="007F2053" w:rsidRPr="00D724A4" w:rsidRDefault="007F2053" w:rsidP="0071459C">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p>
    <w:p w:rsidR="007F2053" w:rsidRPr="0071459C" w:rsidRDefault="00DC18D9" w:rsidP="0071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7. </w:t>
      </w:r>
      <w:r w:rsidR="007F2053" w:rsidRPr="0071459C">
        <w:t xml:space="preserve">ANAFILAKSIJA (definicija anafilaksije, oblici anafilaksije, uključujući i anafilaksiju izazvanu tjelesnim naporom; anafilaksija izazvana lijekovima hranom, ubodima opnokrilaca i imunoterapijom; anafilaksija nepoznatog uzroka; liječenje anafilaksije; anafilaktoidne reakcije, patomehanizam, liječenje. </w:t>
      </w:r>
      <w:r w:rsidR="007F2053" w:rsidRPr="0071459C">
        <w:rPr>
          <w:b/>
        </w:rPr>
        <w:t>(3)</w:t>
      </w:r>
    </w:p>
    <w:p w:rsidR="007F2053" w:rsidRPr="00D724A4" w:rsidRDefault="007F2053" w:rsidP="0071459C">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p>
    <w:p w:rsidR="007F2053" w:rsidRPr="0071459C" w:rsidRDefault="00DC18D9" w:rsidP="0071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8. </w:t>
      </w:r>
      <w:r w:rsidR="007F2053" w:rsidRPr="0071459C">
        <w:t xml:space="preserve">ALERGIJA NA LIJEKOVE (hapteni,  p-i koncept: farmakološko-imunosna reakcija; mehanizmi hipersenzitivnih reakcija induciranih lijekovima - nove modifikacije podjele po Coombs-u i Gell-u; pseudoalergijske i druge reakcije nepodnošljivosti, npr. NSAID; alergije na beta-laktamske antibiotike: anafilaksija, osipne rakcije, križne rakcije, testiranje; egzantematozne reakcije na lijekove: makulopapulozne, pustulozne, bulozne; sistemne reakcije na lijekove: MPE, DRESS/DHS, SJS/TEN, AGEP; intersticijski nefritis, pneumonitis i hepatitis, lijekovima inducirane citopenije. </w:t>
      </w:r>
      <w:r w:rsidR="007F2053" w:rsidRPr="0071459C">
        <w:rPr>
          <w:b/>
        </w:rPr>
        <w:t>(3)</w:t>
      </w:r>
    </w:p>
    <w:p w:rsidR="007F2053" w:rsidRPr="00D724A4" w:rsidRDefault="007F2053" w:rsidP="0071459C">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p>
    <w:p w:rsidR="007F2053" w:rsidRPr="0071459C" w:rsidRDefault="00DC18D9" w:rsidP="0071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9. </w:t>
      </w:r>
      <w:r w:rsidR="007F2053" w:rsidRPr="0071459C">
        <w:t xml:space="preserve">ALERGIJA NA OTROV KUKACA I DRUGIH ČLANKONOŽACA (opnokrilci; drugi kukci; specifična imunoterapija; protokoli brze specifične imunoterapije-hiposenzibilizacije na otrov opnokrilaca). </w:t>
      </w:r>
      <w:r w:rsidR="007F2053" w:rsidRPr="0071459C">
        <w:rPr>
          <w:b/>
        </w:rPr>
        <w:t>(3)</w:t>
      </w:r>
    </w:p>
    <w:p w:rsidR="007F2053" w:rsidRPr="00D724A4" w:rsidRDefault="007F2053" w:rsidP="0071459C">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p>
    <w:p w:rsidR="007F2053" w:rsidRPr="0071459C" w:rsidRDefault="00C40C17" w:rsidP="0071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10. </w:t>
      </w:r>
      <w:r w:rsidR="007F2053" w:rsidRPr="0071459C">
        <w:t xml:space="preserve">ALERGOLOŠKA DIJAGNOSTIKA </w:t>
      </w:r>
      <w:r w:rsidR="007F2053" w:rsidRPr="0071459C">
        <w:rPr>
          <w:u w:val="single"/>
        </w:rPr>
        <w:t>(specifična</w:t>
      </w:r>
      <w:r w:rsidR="007F2053" w:rsidRPr="0071459C">
        <w:t xml:space="preserve">: </w:t>
      </w:r>
      <w:r w:rsidR="007F2053" w:rsidRPr="0071459C">
        <w:rPr>
          <w:i/>
        </w:rPr>
        <w:t>in vivo</w:t>
      </w:r>
      <w:r w:rsidR="007F2053" w:rsidRPr="0071459C">
        <w:t xml:space="preserve"> testovi - kožni testovi ubodni ili prick - intradermalni – epikutani - </w:t>
      </w:r>
      <w:r w:rsidR="007F2053" w:rsidRPr="0071459C">
        <w:rPr>
          <w:i/>
        </w:rPr>
        <w:t>atopy patch</w:t>
      </w:r>
      <w:r w:rsidR="007F2053" w:rsidRPr="0071459C">
        <w:t xml:space="preserve"> test; provokacijski testovi – kožni, konjunktivalni, nazalni, inhalacijski-bronhalni, oralni: otvoreni, jednostruko i dvostruko slijepi i placebom kontrolirani; </w:t>
      </w:r>
      <w:r w:rsidR="007F2053" w:rsidRPr="0071459C">
        <w:rPr>
          <w:i/>
        </w:rPr>
        <w:t xml:space="preserve">in vitro </w:t>
      </w:r>
      <w:r w:rsidR="007F2053" w:rsidRPr="0071459C">
        <w:t xml:space="preserve">pretrage: ukupni i specifični IgE, CAST-ELISA, testovi aktivacije bazofila u protočnoj citometriji, testovi blastične transformacije limfocita na pojedine lijekove; </w:t>
      </w:r>
      <w:r w:rsidR="007F2053" w:rsidRPr="0071459C">
        <w:rPr>
          <w:u w:val="single"/>
        </w:rPr>
        <w:t>nespecifična</w:t>
      </w:r>
      <w:r w:rsidR="007F2053" w:rsidRPr="0071459C">
        <w:t xml:space="preserve">: bronhoprovokacijski test metakolinom, histaminom, cAMP-om i hladnim zrakom; spiro-ergometrija; fizikalni testovi: 6-minutno trčanje; na koži: pritisak, led, dermografizam, voda; intradermalni test autolognim- vlastitim serumom). </w:t>
      </w:r>
      <w:r w:rsidR="007F2053" w:rsidRPr="0071459C">
        <w:rPr>
          <w:b/>
        </w:rPr>
        <w:t>(2)</w:t>
      </w:r>
    </w:p>
    <w:p w:rsidR="007F2053" w:rsidRPr="00D724A4" w:rsidRDefault="007F2053" w:rsidP="0071459C">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p>
    <w:p w:rsidR="007F2053" w:rsidRPr="0071459C" w:rsidRDefault="00C40C17" w:rsidP="0071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11. </w:t>
      </w:r>
      <w:r w:rsidR="007F2053" w:rsidRPr="0071459C">
        <w:t xml:space="preserve">TERAPIJA, PROFILAKSA I PREVENCIJA (primarna i sekundarna prevencija; antihistaminici: topički i sistemni; kortikosteroidi – topički i sistemni; tehnike inhalacijske terapije; stabilizatori mastocita; alfa- i beta adrenergici: adrenalin, kratko i dugodjelujući beta-2 agonisti; teofilin; parasimpatolitici; antagonisti leukotriena; terapija atopijskog dermatitisa – takrolimus, pimekrolimus – topički steroidi, klase topičkih steroida. Hitne intervencije: anafilaksija, astma, urtikarija i angioedem, pripravci adrenalina -doziranje-put primjene, s posebnim naglaskom na autoinjektore adrenalina i smopomoć; anithistaminici, kortikosteroidi; kompleti za hitne intervencije; osobna kartica anafilaksije/astme). </w:t>
      </w:r>
      <w:r w:rsidR="007F2053" w:rsidRPr="0071459C">
        <w:rPr>
          <w:b/>
        </w:rPr>
        <w:t>(3)</w:t>
      </w:r>
    </w:p>
    <w:p w:rsidR="007F2053" w:rsidRPr="00D724A4" w:rsidRDefault="007F2053" w:rsidP="0071459C">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p>
    <w:p w:rsidR="007F2053" w:rsidRPr="0071459C" w:rsidRDefault="00C40C17" w:rsidP="0071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12. </w:t>
      </w:r>
      <w:r w:rsidR="007F2053" w:rsidRPr="0071459C">
        <w:t xml:space="preserve">SPECIFIČNA ALERGENSKA IMUNOTERAPIJA (imunoterapija alergenima ili alergenska vakcinacija, alergeni, alergoidi, mješavina, rastuće doze; indikacije, protokoli inicijalne primjene: supkutana, sublingvalna, kratkotrajna, dugotrajna; trajanje, praćenje, nuspojave). </w:t>
      </w:r>
      <w:r w:rsidR="007F2053" w:rsidRPr="0071459C">
        <w:rPr>
          <w:b/>
        </w:rPr>
        <w:t>(3)</w:t>
      </w:r>
    </w:p>
    <w:p w:rsidR="007F2053" w:rsidRPr="0071459C" w:rsidRDefault="007F2053" w:rsidP="0071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71459C">
        <w:t xml:space="preserve">(desenzitizacija na lijekove - antineoplastike, antibiotike, enzimske nadomjesne lijekove, faktore zgrušavanja). </w:t>
      </w:r>
      <w:r w:rsidRPr="0071459C">
        <w:rPr>
          <w:b/>
        </w:rPr>
        <w:t>(2)</w:t>
      </w:r>
    </w:p>
    <w:p w:rsidR="007F2053" w:rsidRPr="00D724A4" w:rsidRDefault="007F2053" w:rsidP="0071459C">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p>
    <w:p w:rsidR="007F2053" w:rsidRPr="0071459C" w:rsidRDefault="00C40C17" w:rsidP="0071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13. </w:t>
      </w:r>
      <w:r w:rsidR="007F2053" w:rsidRPr="0071459C">
        <w:t xml:space="preserve">NESPECIFIČNA IMUNOTERAPIJA ALERGIJSKIH BOLESTI (anti-IgE - omalizumab, anticitokinska terapija monoklonskim protutijelima: anti-IL5 i dr.; imunomodulacijsko i imunosupresivno liječenje alergijskih bolesti). </w:t>
      </w:r>
      <w:r w:rsidR="007F2053" w:rsidRPr="0071459C">
        <w:rPr>
          <w:b/>
        </w:rPr>
        <w:t>(2)</w:t>
      </w:r>
    </w:p>
    <w:p w:rsidR="007F2053" w:rsidRPr="00D724A4" w:rsidRDefault="007F2053" w:rsidP="0071459C">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p>
    <w:p w:rsidR="007F2053" w:rsidRPr="0071459C" w:rsidRDefault="00C40C17" w:rsidP="0071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lastRenderedPageBreak/>
        <w:t xml:space="preserve">14. </w:t>
      </w:r>
      <w:r w:rsidR="007F2053" w:rsidRPr="0071459C">
        <w:t xml:space="preserve">PROCJENA IMUNOKOMPETENTNOSTI (procjena imunosnog statusa s obzirom na dob: broj imunosnih stanica, imunofenotipski respored perifernih mononukleara, testovi blastične transformacije – nespecifični i specifični, procjena humoralne imunosti – titrovi specifičnih protutijela na cjepiva ili prirodne infekcije, izohemaglutinini, procjena komplementa, fagocitnog sustava i NK-stanica). </w:t>
      </w:r>
      <w:r w:rsidR="007F2053" w:rsidRPr="0071459C">
        <w:rPr>
          <w:b/>
        </w:rPr>
        <w:t>(3)</w:t>
      </w:r>
    </w:p>
    <w:p w:rsidR="007F2053" w:rsidRPr="00D724A4" w:rsidRDefault="007F2053" w:rsidP="0071459C">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p>
    <w:p w:rsidR="007F2053" w:rsidRPr="0071459C" w:rsidRDefault="00C40C17" w:rsidP="0071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15. </w:t>
      </w:r>
      <w:r w:rsidR="007F2053" w:rsidRPr="0071459C">
        <w:t xml:space="preserve">PRIMARNE IMUNODEFICIJENCIJE (epidemiologija i podjela primarnih imunodeficijencija prema </w:t>
      </w:r>
      <w:r w:rsidR="007F2053" w:rsidRPr="0071459C">
        <w:rPr>
          <w:i/>
        </w:rPr>
        <w:t>International Union of Immunological Societies</w:t>
      </w:r>
      <w:r w:rsidR="007F2053" w:rsidRPr="0071459C">
        <w:t xml:space="preserve">; kliničke osobitosti bolesnika s imunodeficijencijom; osnove dijagnostike primarnih imunodeficijencija; definitivna dijagnoza primarnih imunodeficijencija; načela liječenja primarnih imunodeficijencija; profilaksa infekcija kod primarnih imunodeficijencija; X-vezana agamaglobulinemija (Brutonova bolest); prolazna produžena hipogamaglobulinemija  dojenčeta; nedostatak supklasa IgG; izdvojeni nedostatak IgA; obična varijabilna imunodeficijencija; sindrom hiper- IgM; teška složena imunodeficijencija; sindromi s imunodeficijencijom; imunodeficijencije sindromskog značaja; DiGeorgeov sindrom; Wiskott-Aldrichev sindrom; ataksija-teleangiektazija; sindrom hiper-IgE (Jobov sindrom); imunodeficijencije zbog poremećaja imunosne regulacije; sindrom APECED i kronična mukokutana kandidoza; X-vezani limofproliferativni sindrom; autoimunosni limfoproliferativni sindrom; sindrom IPEX; imunodeficijencije s izraženim autoinflamacijskim pojavama; kongenitalne neutropenije; poremećaji fagocita; kronična granulomatozna bolest; nedostatak leukocitnih adhezijskih molekula; mendelska sklonost mikobakterijskim infekcijama; nedostatci i poremećaji funkcije komplementa; poremećaji prirođene imunost; transplantacijsko liječenje primarnih imunodeficijencija). </w:t>
      </w:r>
      <w:r w:rsidR="007F2053" w:rsidRPr="0071459C">
        <w:rPr>
          <w:b/>
        </w:rPr>
        <w:t>(3)</w:t>
      </w:r>
    </w:p>
    <w:p w:rsidR="007F2053" w:rsidRPr="00D724A4" w:rsidRDefault="007F2053" w:rsidP="0071459C">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p>
    <w:p w:rsidR="007F2053" w:rsidRPr="0071459C" w:rsidRDefault="00C40C17" w:rsidP="0071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16. </w:t>
      </w:r>
      <w:r w:rsidR="007F2053" w:rsidRPr="0071459C">
        <w:t xml:space="preserve">LIJEČENJE I PROFILAKSA INFEKCIJA I NEONATALNI PROBIR PRIMARNIH IMUNODEFICIJENCIJA </w:t>
      </w:r>
      <w:r w:rsidR="008C297A" w:rsidRPr="0071459C">
        <w:t>[</w:t>
      </w:r>
      <w:r w:rsidR="007F2053" w:rsidRPr="0071459C">
        <w:t xml:space="preserve">(primjena polivalentnog humanog intravenskog imunoglobulina: indikacije,  pripravci za iv. i sc. primjenu, nuspojave; primjena citokinskih faktora rasta: G-CSF, GM-CSF i dr., cjepiva, antibiotici i kemoterapeutici u profilaksi i liječenju infekcija u imunodeficijentne djece, rituksimab, rekombinantni interferon-gama) </w:t>
      </w:r>
      <w:r w:rsidR="007F2053" w:rsidRPr="0071459C">
        <w:rPr>
          <w:b/>
        </w:rPr>
        <w:t>(3)</w:t>
      </w:r>
      <w:r w:rsidR="008C297A" w:rsidRPr="0071459C">
        <w:t>;</w:t>
      </w:r>
      <w:r w:rsidR="008C297A" w:rsidRPr="0071459C">
        <w:rPr>
          <w:b/>
        </w:rPr>
        <w:t xml:space="preserve"> </w:t>
      </w:r>
      <w:r w:rsidR="007F2053" w:rsidRPr="0071459C">
        <w:t xml:space="preserve">(presađivanje hematopoetskih matičnih stanica, protokoli pripreme ili kondicioniranja za presađivanje krvotvornih matičnih stanica, odbacivanje presadka i </w:t>
      </w:r>
      <w:r w:rsidR="007F2053" w:rsidRPr="0071459C">
        <w:rPr>
          <w:i/>
        </w:rPr>
        <w:t>graft-versus-host</w:t>
      </w:r>
      <w:r w:rsidR="007F2053" w:rsidRPr="0071459C">
        <w:t xml:space="preserve"> bolest, infekcijske komplikacije presađivanja, načela univerzalnog neonatalnog probira na primarne imunodeficijencije: TRECs / KRECs). </w:t>
      </w:r>
      <w:r w:rsidR="007F2053" w:rsidRPr="0071459C">
        <w:rPr>
          <w:b/>
        </w:rPr>
        <w:t>(2)</w:t>
      </w:r>
      <w:r w:rsidR="008C297A" w:rsidRPr="0071459C">
        <w:t>]</w:t>
      </w:r>
    </w:p>
    <w:p w:rsidR="007F2053" w:rsidRPr="00D724A4" w:rsidRDefault="007F2053" w:rsidP="0071459C">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p>
    <w:p w:rsidR="007F2053" w:rsidRPr="0071459C" w:rsidRDefault="00C40C17" w:rsidP="0071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17. </w:t>
      </w:r>
      <w:r w:rsidR="007F2053" w:rsidRPr="0071459C">
        <w:t xml:space="preserve">SEKUNDARNE IMUNODEFICIJENCIJE (imunodeficijencije kao posljedica drugih bolesti djeteta; imunodeficijencije kao posljedica liječenja od drugih bolesti). </w:t>
      </w:r>
      <w:r w:rsidR="007F2053" w:rsidRPr="0071459C">
        <w:rPr>
          <w:b/>
        </w:rPr>
        <w:t>(3)</w:t>
      </w:r>
    </w:p>
    <w:p w:rsidR="007F2053" w:rsidRPr="00D724A4" w:rsidRDefault="007F2053" w:rsidP="0071459C">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rPr>
          <w:rFonts w:ascii="Times New Roman" w:hAnsi="Times New Roman"/>
          <w:sz w:val="24"/>
          <w:szCs w:val="24"/>
        </w:rPr>
      </w:pPr>
    </w:p>
    <w:p w:rsidR="007F2053" w:rsidRPr="0071459C" w:rsidRDefault="00C40C17" w:rsidP="0071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18. </w:t>
      </w:r>
      <w:r w:rsidR="007F2053" w:rsidRPr="0071459C">
        <w:t xml:space="preserve">VAKCINOLOGIJA (opća i specijalna vakcinologija; imunosne osnove cijepljenja; temeljni pojmovi imunogenosti, zaštitnosti i skupne imunosti; nuspojave i kontraindikacije; načela imunizacije; načela provedbe cijepljenja: univerzalno, ciljano po rizičnim skupinama; cijepljenja obvezatna u Hrvatskoj; ostala cjepiva i cijepljenja: pneumokok, rotavirus, HPV, influenca, vodene kozice, hepatitis A, krpeljni meningoencefalitis, meningokok, cjepiva za putnike);  kombiniranje cjepiva i cijepljenja; živčani sustav i cijepljenje; praktična  provedba cijepljenja; cijepljenje imunodeficijentne/imunkompromitirane djece; cijepljenje rizičnih skupina). </w:t>
      </w:r>
      <w:r w:rsidR="007F2053" w:rsidRPr="0071459C">
        <w:rPr>
          <w:b/>
        </w:rPr>
        <w:t>(3)</w:t>
      </w:r>
    </w:p>
    <w:p w:rsidR="007F2053" w:rsidRPr="00D724A4" w:rsidRDefault="007F2053" w:rsidP="0071459C">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rPr>
          <w:rFonts w:ascii="Times New Roman" w:hAnsi="Times New Roman"/>
          <w:sz w:val="24"/>
          <w:szCs w:val="24"/>
        </w:rPr>
      </w:pPr>
    </w:p>
    <w:p w:rsidR="00745159" w:rsidRPr="0071459C" w:rsidRDefault="00C40C17" w:rsidP="0071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19. </w:t>
      </w:r>
      <w:r w:rsidR="007F2053" w:rsidRPr="0071459C">
        <w:t xml:space="preserve">NUSPOJAVE CIJEPLJENJA, ALERGIJA NA CJEPIVO, ELEKTIVNO CIJEPLJENJE (specifične nuspojave pojedinih cjepiva i cijepljenja; alergija na cjepivo; kožno testiranje cjepivima; specifične nuspojave pojedinih cjepiva; elektivno cijepljenje u ambulantnim i u bolničkim uvjetima). </w:t>
      </w:r>
      <w:r w:rsidR="007F2053" w:rsidRPr="0071459C">
        <w:rPr>
          <w:b/>
        </w:rPr>
        <w:t>(3)</w:t>
      </w:r>
      <w:r w:rsidR="00745159" w:rsidRPr="0071459C">
        <w:t xml:space="preserve">     </w:t>
      </w:r>
    </w:p>
    <w:p w:rsidR="0071459C" w:rsidRDefault="0071459C" w:rsidP="0071459C">
      <w:pPr>
        <w:jc w:val="both"/>
      </w:pPr>
    </w:p>
    <w:p w:rsidR="00745159" w:rsidRPr="0071459C" w:rsidRDefault="00C40C17" w:rsidP="0071459C">
      <w:pPr>
        <w:jc w:val="both"/>
        <w:rPr>
          <w:b/>
        </w:rPr>
      </w:pPr>
      <w:r>
        <w:lastRenderedPageBreak/>
        <w:t xml:space="preserve">20. </w:t>
      </w:r>
      <w:r w:rsidR="007F2053" w:rsidRPr="0071459C">
        <w:t xml:space="preserve">PASIVNA ZAŠTITA – SEROPROFILAKSA (profilaksa RSV infekcije; profilaksa vodenih kozica i hepatitisa B hiperimunim serumom;  uloga polivalentnog intravenskog imunoglobulina u zaštiti od ospica i hepatitisa A; anti-tetanusni imunoglobulin). </w:t>
      </w:r>
      <w:r w:rsidR="007F2053" w:rsidRPr="0071459C">
        <w:rPr>
          <w:b/>
        </w:rPr>
        <w:t>(2)</w:t>
      </w:r>
      <w:r w:rsidR="00745159" w:rsidRPr="0071459C">
        <w:rPr>
          <w:b/>
        </w:rPr>
        <w:t xml:space="preserve"> </w:t>
      </w:r>
    </w:p>
    <w:p w:rsidR="0071459C" w:rsidRDefault="0071459C" w:rsidP="0071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745159" w:rsidRPr="0071459C" w:rsidRDefault="00C40C17" w:rsidP="0071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21. </w:t>
      </w:r>
      <w:r w:rsidR="007F2053" w:rsidRPr="0071459C">
        <w:t xml:space="preserve">OSNOVE AUTOIMUNOSNIH, REUMATSKIH I AUTOINFLAMACIJSKIH BOLESTI (uži specijalist PAKI mora poznavati granična područja kliničke imunologije kako bi mogao rješavati diferencijalno dijagnostičke probleme koji nastaju zbog slične kliničke prezentacije, sličnog patomehanizma ili zajedničke i patofiziološki vezane pojave raznorodnih poremećaja i kliničkih znakova u bolesnika s alergijama, imunodeficijencijama, reumatskim ili autoimunosnim bolestima: autoimune citopenije, autoimuni tireoiditis, osnove kliničkog i laboratorijskog probira reumatskih poremećaja, </w:t>
      </w:r>
      <w:r w:rsidR="009D6B8A" w:rsidRPr="0071459C">
        <w:t>osno</w:t>
      </w:r>
      <w:r w:rsidR="00021378" w:rsidRPr="0071459C">
        <w:t xml:space="preserve">vni </w:t>
      </w:r>
      <w:r w:rsidR="009D6B8A" w:rsidRPr="0071459C">
        <w:t xml:space="preserve">serološki </w:t>
      </w:r>
      <w:r w:rsidR="00021378" w:rsidRPr="0071459C">
        <w:t>probir</w:t>
      </w:r>
      <w:r w:rsidR="009D6B8A" w:rsidRPr="0071459C">
        <w:t xml:space="preserve"> na reumatske bolesti,</w:t>
      </w:r>
      <w:r w:rsidR="00021378" w:rsidRPr="0071459C">
        <w:t xml:space="preserve"> </w:t>
      </w:r>
      <w:r w:rsidR="007F2053" w:rsidRPr="0071459C">
        <w:t xml:space="preserve">purpura Henoch-Schönlein (anafilaktoidna purpura), Kawasakijeva bolesti i drugi vaskulitisi, alopecija, vitiligo, sindrom kroničnog umora, vrućica nepoznatog uzroka, sindromi periodičnih vrućica i drugi autoinflamacijski poremećaji, Guillain-Barré-ov sindrom, atipični hemolitčko uremički sindrom). </w:t>
      </w:r>
      <w:r w:rsidR="007F2053" w:rsidRPr="0071459C">
        <w:rPr>
          <w:b/>
        </w:rPr>
        <w:t>(3)</w:t>
      </w:r>
    </w:p>
    <w:p w:rsidR="00745159" w:rsidRPr="00D724A4" w:rsidRDefault="00745159" w:rsidP="0071459C">
      <w:pPr>
        <w:pStyle w:val="Odlomakpopis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sz w:val="24"/>
          <w:szCs w:val="24"/>
        </w:rPr>
      </w:pPr>
    </w:p>
    <w:p w:rsidR="007F2053" w:rsidRPr="00D724A4" w:rsidRDefault="007F2053" w:rsidP="001B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724A4">
        <w:rPr>
          <w:b/>
        </w:rPr>
        <w:t xml:space="preserve">Uvjeti za ustanovu u kojoj se provodi uža specijalizacija </w:t>
      </w:r>
      <w:r w:rsidRPr="00D724A4">
        <w:rPr>
          <w:b/>
        </w:rPr>
        <w:tab/>
      </w:r>
    </w:p>
    <w:p w:rsidR="00C76351" w:rsidRPr="00D724A4" w:rsidRDefault="00C76351" w:rsidP="001B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D9049C" w:rsidRPr="00D724A4" w:rsidRDefault="0056380D" w:rsidP="0056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17011">
        <w:rPr>
          <w:color w:val="171717"/>
        </w:rPr>
        <w:t>Ustanova mora ispunjavati uvjete iz članka 4. ili 5. Pravilnika o specijalističkom</w:t>
      </w:r>
      <w:r>
        <w:rPr>
          <w:color w:val="171717"/>
        </w:rPr>
        <w:t xml:space="preserve"> usavršavanju doktora medicine.</w:t>
      </w:r>
      <w:r w:rsidRPr="00817011">
        <w:rPr>
          <w:color w:val="171717"/>
        </w:rPr>
        <w:t xml:space="preserve"> </w:t>
      </w:r>
      <w:r>
        <w:rPr>
          <w:color w:val="171717"/>
        </w:rPr>
        <w:t xml:space="preserve">Iznimno od </w:t>
      </w:r>
      <w:r w:rsidRPr="00817011">
        <w:rPr>
          <w:color w:val="171717"/>
        </w:rPr>
        <w:t>članka 4</w:t>
      </w:r>
      <w:r>
        <w:rPr>
          <w:color w:val="171717"/>
        </w:rPr>
        <w:t>. i 5</w:t>
      </w:r>
      <w:r w:rsidRPr="00817011">
        <w:rPr>
          <w:color w:val="171717"/>
        </w:rPr>
        <w:t xml:space="preserve">. </w:t>
      </w:r>
      <w:r>
        <w:rPr>
          <w:color w:val="171717"/>
        </w:rPr>
        <w:t>Pravilnika, ustanova može imati</w:t>
      </w:r>
      <w:r w:rsidRPr="00817011">
        <w:rPr>
          <w:color w:val="171717"/>
        </w:rPr>
        <w:t xml:space="preserve"> u radnom</w:t>
      </w:r>
      <w:r>
        <w:rPr>
          <w:color w:val="171717"/>
        </w:rPr>
        <w:t xml:space="preserve"> odnosu s punim radnim </w:t>
      </w:r>
      <w:r w:rsidR="00D9049C" w:rsidRPr="00D724A4">
        <w:rPr>
          <w:color w:val="000000" w:themeColor="text1"/>
        </w:rPr>
        <w:t xml:space="preserve">jednog doktora medicine specijalista uže specijalizacije za koju se specijalizant usavršava s najmanje deset godina </w:t>
      </w:r>
      <w:r w:rsidR="00161005" w:rsidRPr="00D724A4">
        <w:rPr>
          <w:color w:val="000000" w:themeColor="text1"/>
        </w:rPr>
        <w:t xml:space="preserve">užeg </w:t>
      </w:r>
      <w:r w:rsidR="00D9049C" w:rsidRPr="00D724A4">
        <w:rPr>
          <w:color w:val="000000" w:themeColor="text1"/>
        </w:rPr>
        <w:t>s</w:t>
      </w:r>
      <w:r>
        <w:rPr>
          <w:color w:val="000000" w:themeColor="text1"/>
        </w:rPr>
        <w:t>pecijalističkoga staža.</w:t>
      </w:r>
    </w:p>
    <w:p w:rsidR="006334E2" w:rsidRPr="00D724A4" w:rsidRDefault="006334E2" w:rsidP="001B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76351" w:rsidRPr="00D724A4" w:rsidRDefault="00D9049C" w:rsidP="0056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724A4">
        <w:rPr>
          <w:color w:val="000000" w:themeColor="text1"/>
        </w:rPr>
        <w:t>Dijelovi uže specijalizacije mogu se obavljati i u ustanovama (uključujući suradne ustanove) koje ne zadovoljavaju uvjete iz članka 4. ili 5. Pravilnika o spec. usavršavanju doktora medicine ukoliko postoje potrebe za stjecanjem određenih kompetencija koje se u njima mogu steći, a osobito ukoliko ih nije moguće steći u drugim ustanovama.</w:t>
      </w:r>
      <w:r w:rsidR="00C76351" w:rsidRPr="00D724A4">
        <w:rPr>
          <w:color w:val="000000" w:themeColor="text1"/>
        </w:rPr>
        <w:t xml:space="preserve"> </w:t>
      </w:r>
      <w:r w:rsidR="00C01275" w:rsidRPr="00D724A4">
        <w:rPr>
          <w:color w:val="000000" w:themeColor="text1"/>
        </w:rPr>
        <w:t>Odgo</w:t>
      </w:r>
      <w:r w:rsidR="00C76351" w:rsidRPr="00D724A4">
        <w:rPr>
          <w:color w:val="000000" w:themeColor="text1"/>
        </w:rPr>
        <w:t xml:space="preserve">vornost je mentora da specijalizantu omogući edukaciju iz svih programskih sadržaja, ako treba i izravnim dogovaranjem određenih segmenata uže specijalizacije s komentorima u drugim ustanovama. </w:t>
      </w:r>
    </w:p>
    <w:p w:rsidR="007F2053" w:rsidRPr="00D724A4" w:rsidRDefault="007F2053" w:rsidP="0056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773BB2" w:rsidRPr="00D724A4" w:rsidRDefault="007F2053" w:rsidP="0056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D724A4">
        <w:rPr>
          <w:color w:val="000000" w:themeColor="text1"/>
        </w:rPr>
        <w:t>Najmanje 50% vremena  stručnog obilaska kandidat mora prov</w:t>
      </w:r>
      <w:r w:rsidR="00773BB2" w:rsidRPr="00D724A4">
        <w:rPr>
          <w:color w:val="000000" w:themeColor="text1"/>
        </w:rPr>
        <w:t>esti u ustanovi kliničkog ranga u kojoj se provode sljedeći postupci:</w:t>
      </w:r>
      <w:r w:rsidR="00164ACA" w:rsidRPr="00D724A4">
        <w:rPr>
          <w:color w:val="000000" w:themeColor="text1"/>
        </w:rPr>
        <w:t xml:space="preserve"> </w:t>
      </w:r>
      <w:r w:rsidR="00773BB2" w:rsidRPr="00D724A4">
        <w:rPr>
          <w:i/>
          <w:color w:val="000000" w:themeColor="text1"/>
        </w:rPr>
        <w:t>prick</w:t>
      </w:r>
      <w:r w:rsidR="00773BB2" w:rsidRPr="00D724A4">
        <w:rPr>
          <w:color w:val="000000" w:themeColor="text1"/>
        </w:rPr>
        <w:t xml:space="preserve"> testiranje, kožno testiranje preosjetljivosti na lijekove, provokacijsko testiranje lijekovima, kožno testiranje preosjetljivosti na cjepiva, elektivna primjena lijeka nakon provedenog ispitivanja preosjetljivosti na cjepivo, elektivno cijepljenje nakon provedenog ispitivanja preosjetljivosti na cjepivo, autologni test vlastitim serumom, epikutani ili </w:t>
      </w:r>
      <w:r w:rsidR="00773BB2" w:rsidRPr="00D724A4">
        <w:rPr>
          <w:i/>
          <w:color w:val="000000" w:themeColor="text1"/>
        </w:rPr>
        <w:t>atopy patch</w:t>
      </w:r>
      <w:r w:rsidR="00773BB2" w:rsidRPr="00D724A4">
        <w:rPr>
          <w:color w:val="000000" w:themeColor="text1"/>
        </w:rPr>
        <w:t xml:space="preserve"> test, provokacijsko tesitranje hranom, spirometrija protok/volumen,</w:t>
      </w:r>
    </w:p>
    <w:p w:rsidR="00773BB2" w:rsidRPr="00D724A4" w:rsidRDefault="00773BB2" w:rsidP="0056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D724A4">
        <w:rPr>
          <w:color w:val="000000" w:themeColor="text1"/>
        </w:rPr>
        <w:t xml:space="preserve">bronhodilatacijski test, metakolinski test, točno poznavanje tehnika primjene inhalacijske terapije i edukacija roditelja/bolesnika, specifična imunoterapija na standardne aeroalergene sublingvalna i subkutana, specifična imunoterapija na otrov opnokrilaca (brzi i konvencionalni protokoli), </w:t>
      </w:r>
    </w:p>
    <w:p w:rsidR="00C76351" w:rsidRPr="00D724A4" w:rsidRDefault="00773BB2" w:rsidP="0056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D724A4">
        <w:rPr>
          <w:color w:val="000000" w:themeColor="text1"/>
        </w:rPr>
        <w:t>desenzitizacija na lijek, primjena IVIG-a; priprema, provođenje i praćenje presađivanja hematopoetskih matičnih stanica, primjena omalizumaba, primjena i praćenje učinaka i nuspojava rituksimaba i primjena biološke terapije u reumatologiji.</w:t>
      </w:r>
    </w:p>
    <w:p w:rsidR="00C76351" w:rsidRPr="00D724A4" w:rsidRDefault="00C76351" w:rsidP="0056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EC0EDB" w:rsidRPr="00D724A4" w:rsidRDefault="00C76351" w:rsidP="0056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D724A4">
        <w:rPr>
          <w:color w:val="000000" w:themeColor="text1"/>
        </w:rPr>
        <w:t>Ako u području pedijatrijs</w:t>
      </w:r>
      <w:r w:rsidR="00164ACA" w:rsidRPr="00D724A4">
        <w:rPr>
          <w:color w:val="000000" w:themeColor="text1"/>
        </w:rPr>
        <w:t>k</w:t>
      </w:r>
      <w:r w:rsidRPr="00D724A4">
        <w:rPr>
          <w:color w:val="000000" w:themeColor="text1"/>
        </w:rPr>
        <w:t>e</w:t>
      </w:r>
      <w:r w:rsidR="00164ACA" w:rsidRPr="00D724A4">
        <w:rPr>
          <w:color w:val="000000" w:themeColor="text1"/>
        </w:rPr>
        <w:t xml:space="preserve"> alergologije i kliničke imunologije postoji referentni centar</w:t>
      </w:r>
      <w:r w:rsidRPr="00D724A4">
        <w:rPr>
          <w:color w:val="000000" w:themeColor="text1"/>
        </w:rPr>
        <w:t>, ostavlja se mogućnost da od ostalog dijela kurikuluma specijaliz</w:t>
      </w:r>
      <w:r w:rsidR="00161005" w:rsidRPr="00D724A4">
        <w:rPr>
          <w:color w:val="000000" w:themeColor="text1"/>
        </w:rPr>
        <w:t>an</w:t>
      </w:r>
      <w:r w:rsidRPr="00D724A4">
        <w:rPr>
          <w:color w:val="000000" w:themeColor="text1"/>
        </w:rPr>
        <w:t xml:space="preserve">t </w:t>
      </w:r>
      <w:r w:rsidR="007739AF" w:rsidRPr="00D724A4">
        <w:rPr>
          <w:color w:val="000000" w:themeColor="text1"/>
        </w:rPr>
        <w:t xml:space="preserve">u referentnom centru </w:t>
      </w:r>
      <w:r w:rsidRPr="00D724A4">
        <w:rPr>
          <w:color w:val="000000" w:themeColor="text1"/>
        </w:rPr>
        <w:t>provede do 3 mj</w:t>
      </w:r>
      <w:r w:rsidR="00D32614" w:rsidRPr="00D724A4">
        <w:rPr>
          <w:color w:val="000000" w:themeColor="text1"/>
        </w:rPr>
        <w:t>eseca</w:t>
      </w:r>
      <w:r w:rsidRPr="00D724A4">
        <w:rPr>
          <w:color w:val="000000" w:themeColor="text1"/>
        </w:rPr>
        <w:t xml:space="preserve"> </w:t>
      </w:r>
      <w:r w:rsidR="007739AF" w:rsidRPr="00D724A4">
        <w:rPr>
          <w:color w:val="000000" w:themeColor="text1"/>
        </w:rPr>
        <w:t>ili kraće, u zavisnosti od područja kojeg referentni centar pokriva svojim djelokrugom i o vremenskom segmentu koji je tome posvećen u k</w:t>
      </w:r>
      <w:r w:rsidR="0056380D">
        <w:rPr>
          <w:color w:val="000000" w:themeColor="text1"/>
        </w:rPr>
        <w:t>urikulumu uže specijalizacije i t</w:t>
      </w:r>
      <w:r w:rsidR="007739AF" w:rsidRPr="00D724A4">
        <w:rPr>
          <w:color w:val="000000" w:themeColor="text1"/>
        </w:rPr>
        <w:t>aj dio određuje mentor.</w:t>
      </w:r>
    </w:p>
    <w:p w:rsidR="007F2053" w:rsidRPr="00D724A4" w:rsidRDefault="007F2053" w:rsidP="0056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EC0EDB" w:rsidRPr="00D724A4" w:rsidRDefault="00EC0EDB" w:rsidP="0056380D">
      <w:pPr>
        <w:spacing w:after="200" w:line="276" w:lineRule="auto"/>
        <w:jc w:val="both"/>
        <w:rPr>
          <w:color w:val="000000" w:themeColor="text1"/>
        </w:rPr>
      </w:pPr>
    </w:p>
    <w:p w:rsidR="00C717D9" w:rsidRDefault="00C717D9" w:rsidP="00C717D9">
      <w:pPr>
        <w:spacing w:after="200" w:line="276" w:lineRule="auto"/>
        <w:rPr>
          <w:b/>
        </w:rPr>
        <w:sectPr w:rsidR="00C717D9" w:rsidSect="00C717D9">
          <w:headerReference w:type="default" r:id="rId9"/>
          <w:pgSz w:w="11906" w:h="16838"/>
          <w:pgMar w:top="1134" w:right="1021" w:bottom="1418" w:left="1247" w:header="709" w:footer="709" w:gutter="0"/>
          <w:cols w:space="708"/>
          <w:docGrid w:linePitch="360"/>
        </w:sectPr>
      </w:pPr>
    </w:p>
    <w:p w:rsidR="00C717D9" w:rsidRDefault="00C717D9" w:rsidP="00C717D9">
      <w:pPr>
        <w:spacing w:after="200" w:line="276" w:lineRule="auto"/>
        <w:rPr>
          <w:b/>
        </w:rPr>
      </w:pPr>
    </w:p>
    <w:p w:rsidR="006149D4" w:rsidRPr="00C717D9" w:rsidRDefault="00521F83" w:rsidP="00C717D9">
      <w:pPr>
        <w:pStyle w:val="Bezproreda1"/>
        <w:jc w:val="center"/>
        <w:rPr>
          <w:rFonts w:ascii="Times New Roman" w:hAnsi="Times New Roman"/>
          <w:b/>
          <w:sz w:val="24"/>
          <w:szCs w:val="24"/>
        </w:rPr>
      </w:pPr>
      <w:r w:rsidRPr="00C717D9">
        <w:rPr>
          <w:rFonts w:ascii="Times New Roman" w:hAnsi="Times New Roman"/>
          <w:b/>
          <w:sz w:val="24"/>
          <w:szCs w:val="24"/>
        </w:rPr>
        <w:t>OBRAZAC PRAĆENJA NAPREDOVANJA U STJECANJU KOMPETENCIJA</w:t>
      </w:r>
    </w:p>
    <w:p w:rsidR="00521F83" w:rsidRPr="00C717D9" w:rsidRDefault="002B2396" w:rsidP="00C717D9">
      <w:pPr>
        <w:pStyle w:val="Bezproreda1"/>
        <w:jc w:val="center"/>
        <w:rPr>
          <w:rFonts w:ascii="Times New Roman" w:hAnsi="Times New Roman"/>
          <w:b/>
          <w:sz w:val="24"/>
          <w:szCs w:val="24"/>
        </w:rPr>
      </w:pPr>
      <w:r w:rsidRPr="00C717D9">
        <w:rPr>
          <w:rFonts w:ascii="Times New Roman" w:hAnsi="Times New Roman"/>
          <w:b/>
          <w:sz w:val="24"/>
          <w:szCs w:val="24"/>
        </w:rPr>
        <w:t>PEDIJATRIJ</w:t>
      </w:r>
      <w:r w:rsidR="005A7644" w:rsidRPr="00C717D9">
        <w:rPr>
          <w:rFonts w:ascii="Times New Roman" w:hAnsi="Times New Roman"/>
          <w:b/>
          <w:sz w:val="24"/>
          <w:szCs w:val="24"/>
        </w:rPr>
        <w:t>S</w:t>
      </w:r>
      <w:r w:rsidRPr="00C717D9">
        <w:rPr>
          <w:rFonts w:ascii="Times New Roman" w:hAnsi="Times New Roman"/>
          <w:b/>
          <w:sz w:val="24"/>
          <w:szCs w:val="24"/>
        </w:rPr>
        <w:t xml:space="preserve">KA </w:t>
      </w:r>
      <w:r w:rsidR="00693779" w:rsidRPr="00C717D9">
        <w:rPr>
          <w:rFonts w:ascii="Times New Roman" w:hAnsi="Times New Roman"/>
          <w:b/>
          <w:sz w:val="24"/>
          <w:szCs w:val="24"/>
        </w:rPr>
        <w:t>ALERGOLOGIJA I KLINIČKA IMUNOLOGIJA</w:t>
      </w:r>
    </w:p>
    <w:p w:rsidR="000F080E" w:rsidRPr="00C717D9" w:rsidRDefault="000F080E" w:rsidP="00C717D9">
      <w:pPr>
        <w:pStyle w:val="Bezproreda1"/>
        <w:jc w:val="center"/>
        <w:rPr>
          <w:rFonts w:ascii="Times New Roman" w:hAnsi="Times New Roman"/>
          <w:sz w:val="24"/>
          <w:szCs w:val="24"/>
        </w:rPr>
      </w:pPr>
      <w:r w:rsidRPr="00C717D9">
        <w:rPr>
          <w:rFonts w:ascii="Times New Roman" w:hAnsi="Times New Roman"/>
          <w:sz w:val="24"/>
          <w:szCs w:val="24"/>
        </w:rPr>
        <w:t>(sv</w:t>
      </w:r>
      <w:r w:rsidR="00D00787" w:rsidRPr="00C717D9">
        <w:rPr>
          <w:rFonts w:ascii="Times New Roman" w:hAnsi="Times New Roman"/>
          <w:sz w:val="24"/>
          <w:szCs w:val="24"/>
        </w:rPr>
        <w:t>i</w:t>
      </w:r>
      <w:r w:rsidRPr="00C717D9">
        <w:rPr>
          <w:rFonts w:ascii="Times New Roman" w:hAnsi="Times New Roman"/>
          <w:sz w:val="24"/>
          <w:szCs w:val="24"/>
        </w:rPr>
        <w:t>jetlo sivo polje označava stupanj kompetentnosti do kojeg specijalizant mora napredovati)</w:t>
      </w:r>
    </w:p>
    <w:p w:rsidR="00EB4A35" w:rsidRPr="00C717D9" w:rsidRDefault="00EB4A35" w:rsidP="00C717D9">
      <w:pPr>
        <w:pStyle w:val="Bezproreda1"/>
        <w:jc w:val="center"/>
        <w:rPr>
          <w:rFonts w:ascii="Times New Roman" w:hAnsi="Times New Roman"/>
          <w:sz w:val="24"/>
          <w:szCs w:val="24"/>
        </w:rPr>
      </w:pPr>
    </w:p>
    <w:p w:rsidR="00521F83" w:rsidRPr="00D724A4" w:rsidRDefault="00521F83" w:rsidP="00521F83">
      <w:pPr>
        <w:jc w:val="center"/>
        <w:rPr>
          <w:b/>
        </w:rPr>
      </w:pPr>
    </w:p>
    <w:tbl>
      <w:tblPr>
        <w:tblW w:w="14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9"/>
        <w:gridCol w:w="1440"/>
        <w:gridCol w:w="1440"/>
        <w:gridCol w:w="1440"/>
        <w:gridCol w:w="4121"/>
      </w:tblGrid>
      <w:tr w:rsidR="00521F83" w:rsidRPr="00D724A4" w:rsidTr="008C4561">
        <w:trPr>
          <w:trHeight w:val="321"/>
          <w:jc w:val="center"/>
        </w:trPr>
        <w:tc>
          <w:tcPr>
            <w:tcW w:w="62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61" w:rsidRPr="00D724A4" w:rsidRDefault="008C4561">
            <w:pPr>
              <w:rPr>
                <w:b/>
              </w:rPr>
            </w:pPr>
          </w:p>
          <w:p w:rsidR="00521F83" w:rsidRPr="00D724A4" w:rsidRDefault="00BC52D9">
            <w:pPr>
              <w:rPr>
                <w:b/>
              </w:rPr>
            </w:pPr>
            <w:r w:rsidRPr="00D724A4">
              <w:rPr>
                <w:b/>
              </w:rPr>
              <w:t>TEMA</w:t>
            </w:r>
          </w:p>
          <w:p w:rsidR="00521F83" w:rsidRPr="00D724A4" w:rsidRDefault="00521F83"/>
        </w:tc>
        <w:tc>
          <w:tcPr>
            <w:tcW w:w="43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1F83" w:rsidRPr="00D724A4" w:rsidRDefault="00BC52D9">
            <w:pPr>
              <w:ind w:left="537" w:hanging="464"/>
              <w:jc w:val="center"/>
            </w:pPr>
            <w:r w:rsidRPr="00D724A4">
              <w:rPr>
                <w:b/>
              </w:rPr>
              <w:t>STUPANJ NAPREDOVANJA</w:t>
            </w:r>
          </w:p>
        </w:tc>
        <w:tc>
          <w:tcPr>
            <w:tcW w:w="41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1F83" w:rsidRPr="00D724A4" w:rsidRDefault="002C2ACC">
            <w:pPr>
              <w:jc w:val="center"/>
              <w:rPr>
                <w:b/>
              </w:rPr>
            </w:pPr>
            <w:r w:rsidRPr="00D724A4">
              <w:rPr>
                <w:noProof/>
              </w:rPr>
              <mc:AlternateContent>
                <mc:Choice Requires="wps">
                  <w:drawing>
                    <wp:anchor distT="4294967294" distB="4294967294" distL="114298" distR="114298" simplePos="0" relativeHeight="251658752" behindDoc="0" locked="0" layoutInCell="1" allowOverlap="1" wp14:anchorId="6D91D036" wp14:editId="0DED922B">
                      <wp:simplePos x="0" y="0"/>
                      <wp:positionH relativeFrom="column">
                        <wp:posOffset>1912619</wp:posOffset>
                      </wp:positionH>
                      <wp:positionV relativeFrom="paragraph">
                        <wp:posOffset>104774</wp:posOffset>
                      </wp:positionV>
                      <wp:extent cx="0" cy="0"/>
                      <wp:effectExtent l="0" t="0" r="0" b="0"/>
                      <wp:wrapNone/>
                      <wp:docPr id="1"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F4DDAFC" id="Ravni poveznik 1" o:spid="_x0000_s1026" style="position:absolute;z-index:25165875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50.6pt,8.25pt" to="150.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"/>
                  </w:pict>
                </mc:Fallback>
              </mc:AlternateContent>
            </w:r>
            <w:r w:rsidR="00BC52D9" w:rsidRPr="00D724A4">
              <w:rPr>
                <w:b/>
              </w:rPr>
              <w:t xml:space="preserve"> MENTOR</w:t>
            </w:r>
          </w:p>
        </w:tc>
      </w:tr>
      <w:tr w:rsidR="00521F83" w:rsidRPr="00D724A4" w:rsidTr="00B04928">
        <w:trPr>
          <w:jc w:val="center"/>
        </w:trPr>
        <w:tc>
          <w:tcPr>
            <w:tcW w:w="62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1F83" w:rsidRPr="00D724A4" w:rsidRDefault="00521F83"/>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21F83" w:rsidRPr="00D724A4" w:rsidRDefault="00521F83">
            <w:pPr>
              <w:jc w:val="center"/>
              <w:rPr>
                <w:b/>
              </w:rPr>
            </w:pPr>
            <w:r w:rsidRPr="00D724A4">
              <w:rPr>
                <w:b/>
              </w:rPr>
              <w:t>1</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21F83" w:rsidRPr="00D724A4" w:rsidRDefault="00521F83">
            <w:pPr>
              <w:jc w:val="center"/>
              <w:rPr>
                <w:b/>
              </w:rPr>
            </w:pPr>
            <w:r w:rsidRPr="00D724A4">
              <w:rPr>
                <w:b/>
              </w:rPr>
              <w:t>2</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521F83" w:rsidRPr="00D724A4" w:rsidRDefault="00521F83">
            <w:pPr>
              <w:jc w:val="center"/>
              <w:rPr>
                <w:b/>
              </w:rPr>
            </w:pPr>
            <w:r w:rsidRPr="00D724A4">
              <w:rPr>
                <w:b/>
              </w:rPr>
              <w:t>3</w:t>
            </w:r>
          </w:p>
        </w:tc>
        <w:tc>
          <w:tcPr>
            <w:tcW w:w="4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21F83" w:rsidRPr="00D724A4" w:rsidRDefault="00521F83">
            <w:pPr>
              <w:rPr>
                <w:b/>
              </w:rPr>
            </w:pPr>
          </w:p>
        </w:tc>
      </w:tr>
      <w:tr w:rsidR="00E47ABF" w:rsidRPr="00D724A4" w:rsidTr="00525412">
        <w:trPr>
          <w:trHeight w:val="515"/>
          <w:jc w:val="center"/>
        </w:trPr>
        <w:tc>
          <w:tcPr>
            <w:tcW w:w="622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47ABF" w:rsidRPr="00D724A4" w:rsidRDefault="00E47ABF">
            <w:pPr>
              <w:pStyle w:val="aNaslov"/>
              <w:spacing w:before="0"/>
              <w:rPr>
                <w:rFonts w:ascii="Times New Roman" w:hAnsi="Times New Roman" w:cs="Times New Roman"/>
                <w:sz w:val="24"/>
                <w:szCs w:val="24"/>
                <w:highlight w:val="lightGray"/>
              </w:rPr>
            </w:pPr>
            <w:r w:rsidRPr="00D724A4">
              <w:rPr>
                <w:rFonts w:ascii="Times New Roman" w:hAnsi="Times New Roman" w:cs="Times New Roman"/>
                <w:sz w:val="24"/>
                <w:szCs w:val="24"/>
              </w:rPr>
              <w:t>Provjera vladanja općim kompetencijama iz programa specijalizacije iz pedijatrije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ABF" w:rsidRPr="00D724A4" w:rsidRDefault="00E47ABF">
            <w:pPr>
              <w:jc w:val="cente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47ABF" w:rsidRPr="00D724A4" w:rsidRDefault="00E47ABF">
            <w:pPr>
              <w:jc w:val="cente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47ABF" w:rsidRPr="00D724A4" w:rsidRDefault="00E47ABF">
            <w:pPr>
              <w:jc w:val="cente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ABF" w:rsidRPr="00D724A4" w:rsidRDefault="00E47ABF">
            <w:pPr>
              <w:jc w:val="center"/>
              <w:rPr>
                <w:lang w:val="pl-PL"/>
              </w:rPr>
            </w:pPr>
          </w:p>
        </w:tc>
      </w:tr>
      <w:tr w:rsidR="00521F83" w:rsidRPr="00D724A4" w:rsidTr="00525412">
        <w:trPr>
          <w:trHeight w:val="515"/>
          <w:jc w:val="center"/>
        </w:trPr>
        <w:tc>
          <w:tcPr>
            <w:tcW w:w="622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21F83" w:rsidRPr="00D724A4" w:rsidRDefault="00521F83">
            <w:pPr>
              <w:pStyle w:val="aNaslov"/>
              <w:spacing w:before="0"/>
              <w:rPr>
                <w:rFonts w:ascii="Times New Roman" w:hAnsi="Times New Roman" w:cs="Times New Roman"/>
                <w:sz w:val="24"/>
                <w:szCs w:val="24"/>
              </w:rPr>
            </w:pPr>
            <w:r w:rsidRPr="00D724A4">
              <w:rPr>
                <w:rFonts w:ascii="Times New Roman" w:hAnsi="Times New Roman" w:cs="Times New Roman"/>
                <w:sz w:val="24"/>
                <w:szCs w:val="24"/>
                <w:highlight w:val="lightGray"/>
              </w:rPr>
              <w:t>POSEBNE KOMPETENCIJE</w:t>
            </w:r>
          </w:p>
        </w:tc>
        <w:tc>
          <w:tcPr>
            <w:tcW w:w="43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1F83" w:rsidRPr="00D724A4" w:rsidRDefault="00521F83">
            <w:pPr>
              <w:jc w:val="center"/>
              <w:rPr>
                <w:lang w:val="pl-PL"/>
              </w:rPr>
            </w:pPr>
            <w:r w:rsidRPr="00D724A4">
              <w:rPr>
                <w:lang w:val="pl-PL"/>
              </w:rPr>
              <w:t xml:space="preserve">Datum i potpis </w:t>
            </w:r>
            <w:r w:rsidR="00400951" w:rsidRPr="00D724A4">
              <w:rPr>
                <w:lang w:val="pl-PL"/>
              </w:rPr>
              <w:t>specijalizanta</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F83" w:rsidRPr="00D724A4" w:rsidRDefault="00521F83">
            <w:pPr>
              <w:jc w:val="center"/>
              <w:rPr>
                <w:lang w:val="pl-PL"/>
              </w:rPr>
            </w:pPr>
            <w:r w:rsidRPr="00D724A4">
              <w:rPr>
                <w:lang w:val="pl-PL"/>
              </w:rPr>
              <w:t>Datum i potpis</w:t>
            </w:r>
            <w:r w:rsidR="00400951" w:rsidRPr="00D724A4">
              <w:rPr>
                <w:lang w:val="pl-PL"/>
              </w:rPr>
              <w:t xml:space="preserve"> komentora</w:t>
            </w:r>
          </w:p>
        </w:tc>
      </w:tr>
      <w:tr w:rsidR="00521F83" w:rsidRPr="00D724A4" w:rsidTr="00525412">
        <w:trPr>
          <w:trHeight w:val="302"/>
          <w:jc w:val="center"/>
        </w:trPr>
        <w:tc>
          <w:tcPr>
            <w:tcW w:w="622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21F83" w:rsidRPr="00D724A4" w:rsidRDefault="00521F83">
            <w:pPr>
              <w:rPr>
                <w:b/>
              </w:rPr>
            </w:pPr>
          </w:p>
          <w:p w:rsidR="00521F83" w:rsidRPr="00D724A4" w:rsidRDefault="002B2396" w:rsidP="00525412">
            <w:pPr>
              <w:rPr>
                <w:b/>
              </w:rPr>
            </w:pPr>
            <w:r w:rsidRPr="00D724A4">
              <w:rPr>
                <w:b/>
              </w:rPr>
              <w:t>1.</w:t>
            </w:r>
            <w:r w:rsidR="00810CFF" w:rsidRPr="00D724A4">
              <w:rPr>
                <w:b/>
              </w:rPr>
              <w:t>Osnove imunologije</w:t>
            </w: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21F83" w:rsidRPr="00D724A4" w:rsidRDefault="00521F83">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21F83" w:rsidRPr="00D724A4" w:rsidRDefault="00521F83">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21F83" w:rsidRPr="00D724A4" w:rsidRDefault="00521F83">
            <w:pPr>
              <w:rPr>
                <w:b/>
              </w:rPr>
            </w:pPr>
          </w:p>
        </w:tc>
        <w:tc>
          <w:tcPr>
            <w:tcW w:w="41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21F83" w:rsidRPr="00D724A4" w:rsidRDefault="00521F83">
            <w:pPr>
              <w:rPr>
                <w:b/>
              </w:rPr>
            </w:pPr>
          </w:p>
        </w:tc>
      </w:tr>
      <w:tr w:rsidR="00521F83" w:rsidRPr="00D724A4" w:rsidTr="0003392D">
        <w:trPr>
          <w:trHeight w:val="189"/>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03392D">
            <w:r w:rsidRPr="00D724A4">
              <w:t>Poznavanje temeljne imunologije</w:t>
            </w:r>
            <w:r w:rsidR="00E60243" w:rsidRPr="00D724A4">
              <w:t xml:space="preserve"> </w:t>
            </w:r>
            <w:r w:rsidR="0076024C" w:rsidRPr="00D724A4">
              <w:t>(</w:t>
            </w:r>
            <w:r w:rsidR="000164F6" w:rsidRPr="00D724A4">
              <w:t>o</w:t>
            </w:r>
            <w:r w:rsidR="0076024C" w:rsidRPr="00D724A4">
              <w:t>čekuje se da je pedijatrijski alergolog i klinički imunolog proučio barem jednu suvremenu knjigu udžbeničkog značaja iz imunologije</w:t>
            </w:r>
            <w:r w:rsidR="000164F6" w:rsidRPr="00D724A4">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1F83" w:rsidRPr="00D724A4" w:rsidRDefault="00521F83"/>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tc>
        <w:tc>
          <w:tcPr>
            <w:tcW w:w="4121"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tc>
      </w:tr>
      <w:tr w:rsidR="00525412" w:rsidRPr="00D724A4" w:rsidTr="00525412">
        <w:trPr>
          <w:trHeight w:val="339"/>
          <w:jc w:val="center"/>
        </w:trPr>
        <w:tc>
          <w:tcPr>
            <w:tcW w:w="622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25412" w:rsidRPr="00D724A4" w:rsidRDefault="00525412" w:rsidP="00CD6601">
            <w:pPr>
              <w:rPr>
                <w:b/>
              </w:rPr>
            </w:pPr>
            <w:r w:rsidRPr="00D724A4">
              <w:rPr>
                <w:b/>
              </w:rPr>
              <w:t xml:space="preserve">2. </w:t>
            </w:r>
            <w:r w:rsidR="00810CFF" w:rsidRPr="00D724A4">
              <w:rPr>
                <w:b/>
              </w:rPr>
              <w:t>Razvoj imunosti</w:t>
            </w:r>
          </w:p>
          <w:p w:rsidR="00525412" w:rsidRPr="00D724A4" w:rsidRDefault="00525412" w:rsidP="00CD6601"/>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25412" w:rsidRPr="00D724A4" w:rsidRDefault="00525412" w:rsidP="00CD6601">
            <w:pPr>
              <w:rPr>
                <w:lang w:val="pt-BR"/>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25412" w:rsidRPr="00D724A4" w:rsidRDefault="00525412" w:rsidP="00CD6601">
            <w:pPr>
              <w:rPr>
                <w:lang w:val="pt-BR"/>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25412" w:rsidRPr="00D724A4" w:rsidRDefault="00525412" w:rsidP="00CD6601">
            <w:pPr>
              <w:rPr>
                <w:lang w:val="pt-BR"/>
              </w:rPr>
            </w:pPr>
          </w:p>
        </w:tc>
        <w:tc>
          <w:tcPr>
            <w:tcW w:w="41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25412" w:rsidRPr="00D724A4" w:rsidRDefault="00525412" w:rsidP="00CD6601">
            <w:pPr>
              <w:rPr>
                <w:lang w:val="pt-BR"/>
              </w:rPr>
            </w:pPr>
          </w:p>
        </w:tc>
      </w:tr>
      <w:tr w:rsidR="00521F83" w:rsidRPr="00D724A4" w:rsidTr="0003392D">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05977" w:rsidP="00FA6873">
            <w:r w:rsidRPr="00D724A4">
              <w:t>Razvojne vrijednosti laboratorijski mjerenih parametara normalne i poremećene imunosti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1F83" w:rsidRPr="00D724A4" w:rsidRDefault="00521F83">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l-PL"/>
              </w:rPr>
            </w:pPr>
          </w:p>
        </w:tc>
      </w:tr>
      <w:tr w:rsidR="00525412" w:rsidRPr="00D724A4" w:rsidTr="005A1C2C">
        <w:trPr>
          <w:trHeight w:val="339"/>
          <w:jc w:val="center"/>
        </w:trPr>
        <w:tc>
          <w:tcPr>
            <w:tcW w:w="622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25412" w:rsidRPr="00D724A4" w:rsidRDefault="00525412" w:rsidP="00CD6601">
            <w:pPr>
              <w:rPr>
                <w:b/>
              </w:rPr>
            </w:pPr>
            <w:r w:rsidRPr="00D724A4">
              <w:rPr>
                <w:b/>
              </w:rPr>
              <w:t xml:space="preserve">3. </w:t>
            </w:r>
            <w:r w:rsidR="00810CFF" w:rsidRPr="00D724A4">
              <w:rPr>
                <w:b/>
              </w:rPr>
              <w:t>Alergologija</w:t>
            </w:r>
          </w:p>
          <w:p w:rsidR="00525412" w:rsidRPr="00D724A4" w:rsidRDefault="00525412" w:rsidP="00CD6601"/>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25412" w:rsidRPr="00D724A4" w:rsidRDefault="00525412" w:rsidP="00CD6601">
            <w:pPr>
              <w:rPr>
                <w:lang w:val="pt-BR"/>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25412" w:rsidRPr="00D724A4" w:rsidRDefault="00525412" w:rsidP="00CD6601">
            <w:pPr>
              <w:rPr>
                <w:lang w:val="pt-BR"/>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25412" w:rsidRPr="00D724A4" w:rsidRDefault="00525412" w:rsidP="00CD6601">
            <w:pPr>
              <w:rPr>
                <w:lang w:val="pt-BR"/>
              </w:rPr>
            </w:pPr>
          </w:p>
        </w:tc>
        <w:tc>
          <w:tcPr>
            <w:tcW w:w="41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25412" w:rsidRPr="00D724A4" w:rsidRDefault="00525412" w:rsidP="00CD6601">
            <w:pPr>
              <w:rPr>
                <w:lang w:val="pt-BR"/>
              </w:rPr>
            </w:pPr>
          </w:p>
        </w:tc>
      </w:tr>
      <w:tr w:rsidR="00521F83" w:rsidRPr="00D724A4" w:rsidTr="005A1C2C">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05977" w:rsidP="00505977">
            <w:r w:rsidRPr="00D724A4">
              <w:t xml:space="preserve">Razlikovanje preosjetlivosti i </w:t>
            </w:r>
            <w:r w:rsidR="00A1276F" w:rsidRPr="00D724A4">
              <w:t xml:space="preserve"> alergijske reakcije, </w:t>
            </w:r>
            <w:r w:rsidR="005A1C2C" w:rsidRPr="00D724A4">
              <w:t>podioba alergijsk</w:t>
            </w:r>
            <w:r w:rsidRPr="00D724A4">
              <w:t>iih reakcija po Coombsu i Gellu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1F83" w:rsidRPr="00D724A4" w:rsidRDefault="00521F83">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l-PL"/>
              </w:rPr>
            </w:pPr>
          </w:p>
        </w:tc>
      </w:tr>
      <w:tr w:rsidR="00521F83" w:rsidRPr="00D724A4" w:rsidTr="00D404F5">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vAlign w:val="center"/>
          </w:tcPr>
          <w:p w:rsidR="00521F83" w:rsidRPr="00D724A4" w:rsidRDefault="00A1276F" w:rsidP="00505977">
            <w:pPr>
              <w:ind w:left="284"/>
            </w:pPr>
            <w:r w:rsidRPr="00D724A4">
              <w:t xml:space="preserve">- </w:t>
            </w:r>
            <w:r w:rsidR="00505977" w:rsidRPr="00D724A4">
              <w:t xml:space="preserve">utvrditi atopijsku sklonost i dokazati atopiju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1F83" w:rsidRPr="00D724A4" w:rsidRDefault="00521F83">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l-PL"/>
              </w:rPr>
            </w:pPr>
          </w:p>
        </w:tc>
      </w:tr>
      <w:tr w:rsidR="00521F83" w:rsidRPr="00D724A4" w:rsidTr="00D404F5">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vAlign w:val="center"/>
          </w:tcPr>
          <w:p w:rsidR="00521F83" w:rsidRPr="00D724A4" w:rsidRDefault="00A1276F" w:rsidP="00505977">
            <w:pPr>
              <w:ind w:left="284"/>
            </w:pPr>
            <w:r w:rsidRPr="00D724A4">
              <w:t xml:space="preserve">- </w:t>
            </w:r>
            <w:r w:rsidR="00505977" w:rsidRPr="00D724A4">
              <w:t xml:space="preserve">utvrditi </w:t>
            </w:r>
            <w:r w:rsidRPr="00D724A4">
              <w:t xml:space="preserve">rizik </w:t>
            </w:r>
            <w:r w:rsidR="00505977" w:rsidRPr="00D724A4">
              <w:t xml:space="preserve">atopije i rizik </w:t>
            </w:r>
            <w:r w:rsidRPr="00D724A4">
              <w:t xml:space="preserve">alergijske bolesti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1F83" w:rsidRPr="00D724A4" w:rsidRDefault="00521F83">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r>
      <w:tr w:rsidR="00521F83" w:rsidRPr="00D724A4" w:rsidTr="00D404F5">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647D61" w:rsidRPr="00D724A4" w:rsidRDefault="00A1276F" w:rsidP="002B04D0">
            <w:pPr>
              <w:autoSpaceDE w:val="0"/>
              <w:autoSpaceDN w:val="0"/>
              <w:adjustRightInd w:val="0"/>
              <w:ind w:left="284"/>
            </w:pPr>
            <w:r w:rsidRPr="00D724A4">
              <w:t xml:space="preserve">- </w:t>
            </w:r>
            <w:r w:rsidR="00505977" w:rsidRPr="00D724A4">
              <w:t xml:space="preserve">utvrditi </w:t>
            </w:r>
            <w:r w:rsidR="002B04D0" w:rsidRPr="00D724A4">
              <w:t xml:space="preserve">sve </w:t>
            </w:r>
            <w:r w:rsidR="00505977" w:rsidRPr="00D724A4">
              <w:t xml:space="preserve">alergijskih bolesti </w:t>
            </w:r>
            <w:r w:rsidR="002B04D0" w:rsidRPr="00D724A4">
              <w:t xml:space="preserve">u pacijenta </w:t>
            </w:r>
            <w:r w:rsidR="00505977" w:rsidRPr="00D724A4">
              <w:t>i rizik</w:t>
            </w:r>
          </w:p>
          <w:p w:rsidR="00521F83" w:rsidRPr="00D724A4" w:rsidRDefault="00647D61" w:rsidP="002B04D0">
            <w:pPr>
              <w:autoSpaceDE w:val="0"/>
              <w:autoSpaceDN w:val="0"/>
              <w:adjustRightInd w:val="0"/>
              <w:ind w:left="284"/>
            </w:pPr>
            <w:r w:rsidRPr="00D724A4">
              <w:t xml:space="preserve"> </w:t>
            </w:r>
            <w:r w:rsidR="00505977" w:rsidRPr="00D724A4">
              <w:t xml:space="preserve"> alergijskih reakcija </w:t>
            </w:r>
            <w:r w:rsidR="002B04D0" w:rsidRPr="00D724A4">
              <w:t>uključujući i anafilaksije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1F83" w:rsidRPr="00D724A4" w:rsidRDefault="00521F83">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r>
      <w:tr w:rsidR="00521F83" w:rsidRPr="00D724A4" w:rsidTr="00D404F5">
        <w:trPr>
          <w:trHeight w:val="257"/>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647D61" w:rsidRPr="00D724A4" w:rsidRDefault="00A1276F" w:rsidP="002B04D0">
            <w:pPr>
              <w:autoSpaceDE w:val="0"/>
              <w:autoSpaceDN w:val="0"/>
              <w:adjustRightInd w:val="0"/>
              <w:ind w:left="284"/>
            </w:pPr>
            <w:r w:rsidRPr="00D724A4">
              <w:t xml:space="preserve">- </w:t>
            </w:r>
            <w:r w:rsidR="00505977" w:rsidRPr="00D724A4">
              <w:t xml:space="preserve">odabrati dijagnostičke pretrage in vivo, in vitro i </w:t>
            </w:r>
            <w:r w:rsidR="00BA5DA0" w:rsidRPr="00D724A4">
              <w:t>e</w:t>
            </w:r>
            <w:r w:rsidR="00505977" w:rsidRPr="00D724A4">
              <w:t xml:space="preserve">x </w:t>
            </w:r>
          </w:p>
          <w:p w:rsidR="00647D61" w:rsidRPr="00D724A4" w:rsidRDefault="00647D61" w:rsidP="002B04D0">
            <w:pPr>
              <w:autoSpaceDE w:val="0"/>
              <w:autoSpaceDN w:val="0"/>
              <w:adjustRightInd w:val="0"/>
              <w:ind w:left="284"/>
            </w:pPr>
            <w:r w:rsidRPr="00D724A4">
              <w:t xml:space="preserve">  </w:t>
            </w:r>
            <w:r w:rsidR="00505977" w:rsidRPr="00D724A4">
              <w:t xml:space="preserve">vivo, </w:t>
            </w:r>
            <w:r w:rsidR="00A1276F" w:rsidRPr="00D724A4">
              <w:t>procjen</w:t>
            </w:r>
            <w:r w:rsidR="002B04D0" w:rsidRPr="00D724A4">
              <w:t>iti kliničku relevantnost nalaza</w:t>
            </w:r>
            <w:r w:rsidR="00A1276F" w:rsidRPr="00D724A4">
              <w:t xml:space="preserve"> i </w:t>
            </w:r>
          </w:p>
          <w:p w:rsidR="00521F83" w:rsidRPr="00D724A4" w:rsidRDefault="00647D61" w:rsidP="002B04D0">
            <w:pPr>
              <w:autoSpaceDE w:val="0"/>
              <w:autoSpaceDN w:val="0"/>
              <w:adjustRightInd w:val="0"/>
              <w:ind w:left="284"/>
            </w:pPr>
            <w:r w:rsidRPr="00D724A4">
              <w:t xml:space="preserve">  </w:t>
            </w:r>
            <w:r w:rsidR="00A1276F" w:rsidRPr="00D724A4">
              <w:t>tumačenje alergoloških nalaza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1F83" w:rsidRPr="00D724A4" w:rsidRDefault="00521F83">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r>
      <w:tr w:rsidR="00521F83" w:rsidRPr="00D724A4" w:rsidTr="00D404F5">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647D61" w:rsidRPr="00D724A4" w:rsidRDefault="00A1276F" w:rsidP="00BA5DA0">
            <w:pPr>
              <w:autoSpaceDE w:val="0"/>
              <w:autoSpaceDN w:val="0"/>
              <w:adjustRightInd w:val="0"/>
              <w:ind w:left="284"/>
            </w:pPr>
            <w:r w:rsidRPr="00D724A4">
              <w:lastRenderedPageBreak/>
              <w:t xml:space="preserve">- </w:t>
            </w:r>
            <w:r w:rsidR="00BA5DA0" w:rsidRPr="00D724A4">
              <w:t>odabrati djelotvorne</w:t>
            </w:r>
            <w:r w:rsidR="00505977" w:rsidRPr="00D724A4">
              <w:t xml:space="preserve"> mjere ekspozicijske profilakse</w:t>
            </w:r>
            <w:r w:rsidR="00BA5DA0" w:rsidRPr="00D724A4">
              <w:t xml:space="preserve">, </w:t>
            </w:r>
          </w:p>
          <w:p w:rsidR="00647D61" w:rsidRPr="00D724A4" w:rsidRDefault="00647D61" w:rsidP="00BA5DA0">
            <w:pPr>
              <w:autoSpaceDE w:val="0"/>
              <w:autoSpaceDN w:val="0"/>
              <w:adjustRightInd w:val="0"/>
              <w:ind w:left="284"/>
            </w:pPr>
            <w:r w:rsidRPr="00D724A4">
              <w:t xml:space="preserve">  </w:t>
            </w:r>
            <w:r w:rsidR="00BA5DA0" w:rsidRPr="00D724A4">
              <w:t>profilakse, imunoterapije i imunomodulacije, kako se</w:t>
            </w:r>
          </w:p>
          <w:p w:rsidR="00521F83" w:rsidRPr="00D724A4" w:rsidRDefault="00BA5DA0" w:rsidP="00BA5DA0">
            <w:pPr>
              <w:autoSpaceDE w:val="0"/>
              <w:autoSpaceDN w:val="0"/>
              <w:adjustRightInd w:val="0"/>
              <w:ind w:left="284"/>
            </w:pPr>
            <w:r w:rsidRPr="00D724A4">
              <w:t xml:space="preserve">  kombiniraju i kako se provode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1F83" w:rsidRPr="00D724A4" w:rsidRDefault="00521F83">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r>
      <w:tr w:rsidR="002B04D0" w:rsidRPr="00D724A4" w:rsidTr="00D404F5">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647D61" w:rsidRPr="00D724A4" w:rsidRDefault="002B04D0" w:rsidP="00BA5DA0">
            <w:pPr>
              <w:autoSpaceDE w:val="0"/>
              <w:autoSpaceDN w:val="0"/>
              <w:adjustRightInd w:val="0"/>
              <w:ind w:left="284"/>
            </w:pPr>
            <w:r w:rsidRPr="00D724A4">
              <w:t xml:space="preserve">- znati indicirati i provesti provokacijski pokus na </w:t>
            </w:r>
          </w:p>
          <w:p w:rsidR="002B04D0" w:rsidRPr="00D724A4" w:rsidRDefault="00647D61" w:rsidP="00BA5DA0">
            <w:pPr>
              <w:autoSpaceDE w:val="0"/>
              <w:autoSpaceDN w:val="0"/>
              <w:adjustRightInd w:val="0"/>
              <w:ind w:left="284"/>
            </w:pPr>
            <w:r w:rsidRPr="00D724A4">
              <w:t xml:space="preserve">  </w:t>
            </w:r>
            <w:r w:rsidR="002B04D0" w:rsidRPr="00D724A4">
              <w:t>nutritivni alergen i lijek</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B04D0" w:rsidRPr="00D724A4" w:rsidRDefault="002B04D0">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B04D0" w:rsidRPr="00D724A4" w:rsidRDefault="002B04D0">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B04D0" w:rsidRPr="00D724A4" w:rsidRDefault="002B04D0">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2B04D0" w:rsidRPr="00D724A4" w:rsidRDefault="002B04D0">
            <w:pPr>
              <w:rPr>
                <w:lang w:val="it-IT"/>
              </w:rPr>
            </w:pPr>
          </w:p>
        </w:tc>
      </w:tr>
      <w:tr w:rsidR="00BA5DA0" w:rsidRPr="00D724A4" w:rsidTr="00CD6601">
        <w:trPr>
          <w:trHeight w:val="339"/>
          <w:jc w:val="center"/>
        </w:trPr>
        <w:tc>
          <w:tcPr>
            <w:tcW w:w="622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BA5DA0" w:rsidRPr="00D724A4" w:rsidRDefault="00BA5DA0" w:rsidP="00CD6601">
            <w:pPr>
              <w:rPr>
                <w:b/>
              </w:rPr>
            </w:pPr>
            <w:r w:rsidRPr="00D724A4">
              <w:rPr>
                <w:b/>
              </w:rPr>
              <w:t xml:space="preserve">4. </w:t>
            </w:r>
            <w:r w:rsidR="00810CFF" w:rsidRPr="00D724A4">
              <w:rPr>
                <w:b/>
              </w:rPr>
              <w:t>Alergijske bolesti dišnog sustava</w:t>
            </w:r>
          </w:p>
          <w:p w:rsidR="00BA5DA0" w:rsidRPr="00D724A4" w:rsidRDefault="00BA5DA0" w:rsidP="00CD6601"/>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BA5DA0" w:rsidRPr="00D724A4" w:rsidRDefault="00BA5DA0" w:rsidP="00CD6601">
            <w:pPr>
              <w:rPr>
                <w:lang w:val="pt-BR"/>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BA5DA0" w:rsidRPr="00D724A4" w:rsidRDefault="00BA5DA0" w:rsidP="00CD6601">
            <w:pPr>
              <w:rPr>
                <w:lang w:val="pt-BR"/>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BA5DA0" w:rsidRPr="00D724A4" w:rsidRDefault="00BA5DA0" w:rsidP="00CD6601">
            <w:pPr>
              <w:rPr>
                <w:lang w:val="pt-BR"/>
              </w:rPr>
            </w:pPr>
          </w:p>
        </w:tc>
        <w:tc>
          <w:tcPr>
            <w:tcW w:w="41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BA5DA0" w:rsidRPr="00D724A4" w:rsidRDefault="00BA5DA0" w:rsidP="00CD6601">
            <w:pPr>
              <w:rPr>
                <w:lang w:val="pt-BR"/>
              </w:rPr>
            </w:pPr>
          </w:p>
        </w:tc>
      </w:tr>
      <w:tr w:rsidR="00521F83" w:rsidRPr="00D724A4" w:rsidTr="00D404F5">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2B04D0" w:rsidP="002B04D0">
            <w:r w:rsidRPr="00D724A4">
              <w:t>Znati prepoznati, potvrditi i liječiti alergijsku bolest dišnog sustava: astmu, rinitis, alergijsku bronho-pulmonalnu aspergilozu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1F83" w:rsidRPr="00D724A4" w:rsidRDefault="00521F83">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r>
      <w:tr w:rsidR="00521F83" w:rsidRPr="00D724A4" w:rsidTr="00D404F5">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647D61" w:rsidRPr="00D724A4" w:rsidRDefault="00A1276F" w:rsidP="002B04D0">
            <w:pPr>
              <w:autoSpaceDE w:val="0"/>
              <w:autoSpaceDN w:val="0"/>
              <w:adjustRightInd w:val="0"/>
              <w:ind w:left="284"/>
              <w:rPr>
                <w:bCs/>
              </w:rPr>
            </w:pPr>
            <w:r w:rsidRPr="00D724A4">
              <w:rPr>
                <w:bCs/>
              </w:rPr>
              <w:t xml:space="preserve">- </w:t>
            </w:r>
            <w:r w:rsidR="002B04D0" w:rsidRPr="00D724A4">
              <w:rPr>
                <w:bCs/>
              </w:rPr>
              <w:t xml:space="preserve">služiti se međunarodnim smjernicama za astmu i </w:t>
            </w:r>
          </w:p>
          <w:p w:rsidR="00521F83" w:rsidRPr="00D724A4" w:rsidRDefault="00647D61" w:rsidP="002B04D0">
            <w:pPr>
              <w:autoSpaceDE w:val="0"/>
              <w:autoSpaceDN w:val="0"/>
              <w:adjustRightInd w:val="0"/>
              <w:ind w:left="284"/>
              <w:rPr>
                <w:bCs/>
              </w:rPr>
            </w:pPr>
            <w:r w:rsidRPr="00D724A4">
              <w:rPr>
                <w:bCs/>
              </w:rPr>
              <w:t xml:space="preserve">  </w:t>
            </w:r>
            <w:r w:rsidR="002B04D0" w:rsidRPr="00D724A4">
              <w:rPr>
                <w:bCs/>
              </w:rPr>
              <w:t xml:space="preserve">alergijski rinitis: </w:t>
            </w:r>
            <w:r w:rsidR="00A1276F" w:rsidRPr="00D724A4">
              <w:rPr>
                <w:bCs/>
              </w:rPr>
              <w:t>GINA, PRACTALL, ARIA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1F83" w:rsidRPr="00D724A4" w:rsidRDefault="00521F83">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r>
      <w:tr w:rsidR="00521F83" w:rsidRPr="00D724A4" w:rsidTr="00D404F5">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hideMark/>
          </w:tcPr>
          <w:p w:rsidR="00521F83" w:rsidRPr="00D724A4" w:rsidRDefault="00D404F5" w:rsidP="00D404F5">
            <w:pPr>
              <w:autoSpaceDE w:val="0"/>
              <w:autoSpaceDN w:val="0"/>
              <w:adjustRightInd w:val="0"/>
              <w:ind w:left="284"/>
              <w:rPr>
                <w:bCs/>
              </w:rPr>
            </w:pPr>
            <w:r w:rsidRPr="00D724A4">
              <w:rPr>
                <w:bCs/>
              </w:rPr>
              <w:t>- akutno liječenje astme, astmatski status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1F83" w:rsidRPr="00D724A4" w:rsidRDefault="00521F83">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r>
      <w:tr w:rsidR="00521F83" w:rsidRPr="00D724A4" w:rsidTr="00D404F5">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D404F5" w:rsidP="00D404F5">
            <w:pPr>
              <w:ind w:left="284"/>
            </w:pPr>
            <w:r w:rsidRPr="00D724A4">
              <w:t>- kronično liječenje astme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1F83" w:rsidRPr="00D724A4" w:rsidRDefault="00521F83">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r>
      <w:tr w:rsidR="00521F83" w:rsidRPr="00D724A4" w:rsidTr="00D404F5">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647D61" w:rsidRPr="00D724A4" w:rsidRDefault="00D404F5" w:rsidP="00D404F5">
            <w:pPr>
              <w:ind w:left="284"/>
            </w:pPr>
            <w:r w:rsidRPr="00D724A4">
              <w:t xml:space="preserve">- tehnike inhalacijskog liječenja, teorija, izvođenje, </w:t>
            </w:r>
          </w:p>
          <w:p w:rsidR="00521F83" w:rsidRPr="00D724A4" w:rsidRDefault="00647D61" w:rsidP="00D404F5">
            <w:pPr>
              <w:ind w:left="284"/>
            </w:pPr>
            <w:r w:rsidRPr="00D724A4">
              <w:t xml:space="preserve">  </w:t>
            </w:r>
            <w:r w:rsidR="00D404F5" w:rsidRPr="00D724A4">
              <w:t>razlike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1F83" w:rsidRPr="00D724A4" w:rsidRDefault="00521F83">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l-PL"/>
              </w:rPr>
            </w:pPr>
          </w:p>
        </w:tc>
      </w:tr>
      <w:tr w:rsidR="00521F83" w:rsidRPr="00D724A4" w:rsidTr="00D404F5">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D404F5" w:rsidP="002B04D0">
            <w:pPr>
              <w:ind w:left="284"/>
            </w:pPr>
            <w:r w:rsidRPr="00D724A4">
              <w:t>- izvođenje</w:t>
            </w:r>
            <w:r w:rsidR="002B04D0" w:rsidRPr="00D724A4">
              <w:t xml:space="preserve"> i tumačenje</w:t>
            </w:r>
            <w:r w:rsidRPr="00D724A4">
              <w:t xml:space="preserve"> spirometrije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1F83" w:rsidRPr="00D724A4" w:rsidRDefault="00521F83">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l-PL"/>
              </w:rPr>
            </w:pPr>
          </w:p>
        </w:tc>
      </w:tr>
      <w:tr w:rsidR="002B04D0" w:rsidRPr="00D724A4" w:rsidTr="00D404F5">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2B04D0" w:rsidRPr="00D724A4" w:rsidRDefault="002B04D0" w:rsidP="00D404F5">
            <w:pPr>
              <w:ind w:left="284"/>
            </w:pPr>
            <w:r w:rsidRPr="00D724A4">
              <w:t>- izvođenje i tumačenje bronhodilatacijskog testa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B04D0" w:rsidRPr="00D724A4" w:rsidRDefault="002B04D0">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B04D0" w:rsidRPr="00D724A4" w:rsidRDefault="002B04D0">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B04D0" w:rsidRPr="00D724A4" w:rsidRDefault="002B04D0">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2B04D0" w:rsidRPr="00D724A4" w:rsidRDefault="002B04D0">
            <w:pPr>
              <w:rPr>
                <w:lang w:val="pl-PL"/>
              </w:rPr>
            </w:pPr>
          </w:p>
        </w:tc>
      </w:tr>
      <w:tr w:rsidR="00521F83" w:rsidRPr="00D724A4" w:rsidTr="00D404F5">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D404F5" w:rsidP="002B04D0">
            <w:pPr>
              <w:ind w:left="284"/>
            </w:pPr>
            <w:r w:rsidRPr="00D724A4">
              <w:t xml:space="preserve">- </w:t>
            </w:r>
            <w:r w:rsidR="002B04D0" w:rsidRPr="00D724A4">
              <w:t xml:space="preserve">izvođenje i tumačenje nespecifičnog </w:t>
            </w:r>
            <w:r w:rsidRPr="00D724A4">
              <w:t>bronho</w:t>
            </w:r>
            <w:r w:rsidR="002B04D0" w:rsidRPr="00D724A4">
              <w:t>-</w:t>
            </w:r>
            <w:r w:rsidRPr="00D724A4">
              <w:t>provokacijsk</w:t>
            </w:r>
            <w:r w:rsidR="002B04D0" w:rsidRPr="00D724A4">
              <w:t>og testa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1F83" w:rsidRPr="00D724A4" w:rsidRDefault="00521F83">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l-PL"/>
              </w:rPr>
            </w:pPr>
          </w:p>
        </w:tc>
      </w:tr>
      <w:tr w:rsidR="00521F83" w:rsidRPr="00D724A4" w:rsidTr="00D404F5">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hideMark/>
          </w:tcPr>
          <w:p w:rsidR="00647D61" w:rsidRPr="00D724A4" w:rsidRDefault="00D404F5" w:rsidP="00D404F5">
            <w:pPr>
              <w:ind w:left="284"/>
            </w:pPr>
            <w:r w:rsidRPr="00D724A4">
              <w:t xml:space="preserve">- 6-minutni test slobodnog trčanja, izvođenje i </w:t>
            </w:r>
          </w:p>
          <w:p w:rsidR="00521F83" w:rsidRPr="00D724A4" w:rsidRDefault="00647D61" w:rsidP="00D404F5">
            <w:pPr>
              <w:ind w:left="284"/>
            </w:pPr>
            <w:r w:rsidRPr="00D724A4">
              <w:t xml:space="preserve">  </w:t>
            </w:r>
            <w:r w:rsidR="00D404F5" w:rsidRPr="00D724A4">
              <w:t>tumačenje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t-BR"/>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t-BR"/>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1F83" w:rsidRPr="00D724A4" w:rsidRDefault="00521F83">
            <w:pPr>
              <w:rPr>
                <w:lang w:val="pt-BR"/>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t-BR"/>
              </w:rPr>
            </w:pPr>
          </w:p>
        </w:tc>
      </w:tr>
      <w:tr w:rsidR="00521F83" w:rsidRPr="00D724A4" w:rsidTr="00D404F5">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647D61" w:rsidRPr="00D724A4" w:rsidRDefault="00D404F5" w:rsidP="00D404F5">
            <w:pPr>
              <w:ind w:left="284"/>
            </w:pPr>
            <w:r w:rsidRPr="00D724A4">
              <w:t>- diferencijalna dijagnoza</w:t>
            </w:r>
            <w:r w:rsidR="002B04D0" w:rsidRPr="00D724A4">
              <w:t xml:space="preserve"> kašlja</w:t>
            </w:r>
            <w:r w:rsidRPr="00D724A4">
              <w:t xml:space="preserve"> prema virusno </w:t>
            </w:r>
          </w:p>
          <w:p w:rsidR="00521F83" w:rsidRPr="00D724A4" w:rsidRDefault="00647D61" w:rsidP="00D404F5">
            <w:pPr>
              <w:ind w:left="284"/>
            </w:pPr>
            <w:r w:rsidRPr="00D724A4">
              <w:t xml:space="preserve">  </w:t>
            </w:r>
            <w:r w:rsidR="00D404F5" w:rsidRPr="00D724A4">
              <w:t>induciranim bronhoopstrukcijama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1F83" w:rsidRPr="00D724A4" w:rsidRDefault="00521F83">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r>
      <w:tr w:rsidR="002B04D0" w:rsidRPr="00D724A4" w:rsidTr="00D404F5">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647D61" w:rsidRPr="00D724A4" w:rsidRDefault="002B04D0" w:rsidP="00D404F5">
            <w:pPr>
              <w:ind w:left="284"/>
            </w:pPr>
            <w:r w:rsidRPr="00D724A4">
              <w:t xml:space="preserve">- prepoznati, diferencirati prema astmi i liječiti virusno </w:t>
            </w:r>
          </w:p>
          <w:p w:rsidR="002B04D0" w:rsidRPr="00D724A4" w:rsidRDefault="00647D61" w:rsidP="00D404F5">
            <w:pPr>
              <w:ind w:left="284"/>
            </w:pPr>
            <w:r w:rsidRPr="00D724A4">
              <w:t xml:space="preserve">  </w:t>
            </w:r>
            <w:r w:rsidR="002B04D0" w:rsidRPr="00D724A4">
              <w:t>inducirane bronhoopstrukcije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B04D0" w:rsidRPr="00D724A4" w:rsidRDefault="002B04D0">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B04D0" w:rsidRPr="00D724A4" w:rsidRDefault="002B04D0">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B04D0" w:rsidRPr="00D724A4" w:rsidRDefault="002B04D0">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2B04D0" w:rsidRPr="00D724A4" w:rsidRDefault="002B04D0">
            <w:pPr>
              <w:rPr>
                <w:lang w:val="it-IT"/>
              </w:rPr>
            </w:pPr>
          </w:p>
        </w:tc>
      </w:tr>
      <w:tr w:rsidR="00521F83" w:rsidRPr="00D724A4" w:rsidTr="00D404F5">
        <w:trPr>
          <w:trHeight w:val="271"/>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647D61" w:rsidRPr="00D724A4" w:rsidRDefault="00D404F5" w:rsidP="00D404F5">
            <w:pPr>
              <w:ind w:left="284"/>
            </w:pPr>
            <w:r w:rsidRPr="00D724A4">
              <w:t xml:space="preserve">- teška astma, </w:t>
            </w:r>
            <w:r w:rsidR="00F7031F" w:rsidRPr="00D724A4">
              <w:t xml:space="preserve">odnos prema komorbiditetima i </w:t>
            </w:r>
            <w:r w:rsidRPr="00D724A4">
              <w:t>drugim</w:t>
            </w:r>
          </w:p>
          <w:p w:rsidR="00647D61" w:rsidRPr="00D724A4" w:rsidRDefault="00647D61" w:rsidP="00D404F5">
            <w:pPr>
              <w:ind w:left="284"/>
            </w:pPr>
            <w:r w:rsidRPr="00D724A4">
              <w:t xml:space="preserve"> </w:t>
            </w:r>
            <w:r w:rsidR="00D404F5" w:rsidRPr="00D724A4">
              <w:t xml:space="preserve"> diferencijalno dijagnostičkim mogućnostima (GER,</w:t>
            </w:r>
          </w:p>
          <w:p w:rsidR="00647D61" w:rsidRPr="00D724A4" w:rsidRDefault="00647D61" w:rsidP="00D404F5">
            <w:pPr>
              <w:ind w:left="284"/>
            </w:pPr>
            <w:r w:rsidRPr="00D724A4">
              <w:t xml:space="preserve"> </w:t>
            </w:r>
            <w:r w:rsidR="00D404F5" w:rsidRPr="00D724A4">
              <w:t xml:space="preserve"> stridulus-VCD</w:t>
            </w:r>
            <w:r w:rsidR="00F7031F" w:rsidRPr="00D724A4">
              <w:t>, CF, sindrom nepokretnih cilija,</w:t>
            </w:r>
          </w:p>
          <w:p w:rsidR="00647D61" w:rsidRPr="00D724A4" w:rsidRDefault="00647D61" w:rsidP="00D404F5">
            <w:pPr>
              <w:ind w:left="284"/>
            </w:pPr>
            <w:r w:rsidRPr="00D724A4">
              <w:t xml:space="preserve"> </w:t>
            </w:r>
            <w:r w:rsidR="00F7031F" w:rsidRPr="00D724A4">
              <w:t xml:space="preserve"> kronična bronhopulmonalna infekcija u </w:t>
            </w:r>
          </w:p>
          <w:p w:rsidR="00521F83" w:rsidRPr="00D724A4" w:rsidRDefault="00647D61" w:rsidP="00D404F5">
            <w:pPr>
              <w:ind w:left="284"/>
            </w:pPr>
            <w:r w:rsidRPr="00D724A4">
              <w:t xml:space="preserve">  </w:t>
            </w:r>
            <w:r w:rsidR="00F7031F" w:rsidRPr="00D724A4">
              <w:t>imunodeficijencijama</w:t>
            </w:r>
            <w:r w:rsidR="00D404F5" w:rsidRPr="00D724A4">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1F83" w:rsidRPr="00D724A4" w:rsidRDefault="00521F83">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r>
      <w:tr w:rsidR="00D6014B" w:rsidRPr="00D724A4" w:rsidTr="00B31B58">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647D61" w:rsidRPr="00D724A4" w:rsidRDefault="00D6014B" w:rsidP="00D6014B">
            <w:pPr>
              <w:ind w:left="284"/>
            </w:pPr>
            <w:r w:rsidRPr="00D724A4">
              <w:t xml:space="preserve">- imunoterapija: supkutana i sublingvalna, protokoli i </w:t>
            </w:r>
          </w:p>
          <w:p w:rsidR="00647D61" w:rsidRPr="00D724A4" w:rsidRDefault="00647D61" w:rsidP="00D6014B">
            <w:pPr>
              <w:ind w:left="284"/>
            </w:pPr>
            <w:r w:rsidRPr="00D724A4">
              <w:t xml:space="preserve">  </w:t>
            </w:r>
            <w:r w:rsidR="00D6014B" w:rsidRPr="00D724A4">
              <w:t xml:space="preserve">praktična provedba; liječenje nuspojava </w:t>
            </w:r>
          </w:p>
          <w:p w:rsidR="00D6014B" w:rsidRPr="00D724A4" w:rsidRDefault="00647D61" w:rsidP="00D6014B">
            <w:pPr>
              <w:ind w:left="284"/>
            </w:pPr>
            <w:r w:rsidRPr="00D724A4">
              <w:t xml:space="preserve">  </w:t>
            </w:r>
            <w:r w:rsidR="00D6014B" w:rsidRPr="00D724A4">
              <w:t>imunoterapije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014B" w:rsidRPr="00D724A4" w:rsidRDefault="00D6014B">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it-IT"/>
              </w:rPr>
            </w:pPr>
          </w:p>
        </w:tc>
      </w:tr>
      <w:tr w:rsidR="00D404F5" w:rsidRPr="00D724A4" w:rsidTr="00F7031F">
        <w:trPr>
          <w:jc w:val="center"/>
        </w:trPr>
        <w:tc>
          <w:tcPr>
            <w:tcW w:w="622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404F5" w:rsidRPr="00D724A4" w:rsidRDefault="002B04D0" w:rsidP="00CD6601">
            <w:pPr>
              <w:rPr>
                <w:b/>
              </w:rPr>
            </w:pPr>
            <w:r w:rsidRPr="00D724A4">
              <w:rPr>
                <w:b/>
              </w:rPr>
              <w:lastRenderedPageBreak/>
              <w:t>5</w:t>
            </w:r>
            <w:r w:rsidR="00D404F5" w:rsidRPr="00D724A4">
              <w:rPr>
                <w:b/>
              </w:rPr>
              <w:t>.</w:t>
            </w:r>
            <w:r w:rsidR="00810CFF" w:rsidRPr="00D724A4">
              <w:rPr>
                <w:b/>
              </w:rPr>
              <w:t>Alergijske bolesti kože</w:t>
            </w:r>
          </w:p>
          <w:p w:rsidR="00D404F5" w:rsidRPr="00D724A4" w:rsidRDefault="00D404F5" w:rsidP="00CD6601"/>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404F5" w:rsidRPr="00D724A4" w:rsidRDefault="00D404F5" w:rsidP="00CD6601">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404F5" w:rsidRPr="00D724A4" w:rsidRDefault="00D404F5" w:rsidP="00CD6601">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404F5" w:rsidRPr="00D724A4" w:rsidRDefault="00D404F5" w:rsidP="00CD6601">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404F5" w:rsidRPr="00D724A4" w:rsidRDefault="00D404F5" w:rsidP="00CD6601">
            <w:pPr>
              <w:rPr>
                <w:lang w:val="it-IT"/>
              </w:rPr>
            </w:pPr>
          </w:p>
        </w:tc>
      </w:tr>
      <w:tr w:rsidR="00521F83" w:rsidRPr="00D724A4" w:rsidTr="00B31B58">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F7031F" w:rsidP="005264BE">
            <w:r w:rsidRPr="00D724A4">
              <w:t>Atopijski egzem (atopijski dermatitis)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1F83" w:rsidRPr="00D724A4" w:rsidRDefault="00521F83">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r>
      <w:tr w:rsidR="00521F83" w:rsidRPr="00D724A4" w:rsidTr="00B31B58">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0671A" w:rsidRPr="00D724A4" w:rsidRDefault="00F7031F" w:rsidP="00D7303C">
            <w:pPr>
              <w:ind w:left="284"/>
            </w:pPr>
            <w:r w:rsidRPr="00D724A4">
              <w:t xml:space="preserve">- prepoznati pruritus i suhu kožu, tipične </w:t>
            </w:r>
          </w:p>
          <w:p w:rsidR="00521F83" w:rsidRPr="00D724A4" w:rsidRDefault="00C0671A" w:rsidP="00D7303C">
            <w:pPr>
              <w:ind w:left="284"/>
            </w:pPr>
            <w:r w:rsidRPr="00D724A4">
              <w:t xml:space="preserve">  </w:t>
            </w:r>
            <w:r w:rsidR="00F7031F" w:rsidRPr="00D724A4">
              <w:t>eflorescence, komplikacije (piodermizacija)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1F83" w:rsidRPr="00D724A4" w:rsidRDefault="00521F83">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r>
      <w:tr w:rsidR="00521F83" w:rsidRPr="00D724A4" w:rsidTr="00B31B58">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0671A" w:rsidRPr="00D724A4" w:rsidRDefault="00F7031F" w:rsidP="00B31B58">
            <w:pPr>
              <w:ind w:left="284"/>
            </w:pPr>
            <w:r w:rsidRPr="00D724A4">
              <w:t>- znati indicirati ale</w:t>
            </w:r>
            <w:r w:rsidR="000164F6" w:rsidRPr="00D724A4">
              <w:t>r</w:t>
            </w:r>
            <w:r w:rsidRPr="00D724A4">
              <w:t>gološku obradu atopij</w:t>
            </w:r>
            <w:r w:rsidR="00B31B58" w:rsidRPr="00D724A4">
              <w:t>sk</w:t>
            </w:r>
            <w:r w:rsidRPr="00D724A4">
              <w:t xml:space="preserve">og </w:t>
            </w:r>
          </w:p>
          <w:p w:rsidR="00C0671A" w:rsidRPr="00D724A4" w:rsidRDefault="00C0671A" w:rsidP="00B31B58">
            <w:pPr>
              <w:ind w:left="284"/>
            </w:pPr>
            <w:r w:rsidRPr="00D724A4">
              <w:t xml:space="preserve">  </w:t>
            </w:r>
            <w:r w:rsidR="00F7031F" w:rsidRPr="00D724A4">
              <w:t>egzema: poznavati ulogu inhalacijskih i nutritivnih</w:t>
            </w:r>
          </w:p>
          <w:p w:rsidR="00521F83" w:rsidRPr="00D724A4" w:rsidRDefault="00C0671A" w:rsidP="00B31B58">
            <w:pPr>
              <w:ind w:left="284"/>
            </w:pPr>
            <w:r w:rsidRPr="00D724A4">
              <w:t xml:space="preserve"> </w:t>
            </w:r>
            <w:r w:rsidR="00F7031F" w:rsidRPr="00D724A4">
              <w:t xml:space="preserve"> alergena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1F83" w:rsidRPr="00D724A4" w:rsidRDefault="00521F83">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r>
      <w:tr w:rsidR="00521F83" w:rsidRPr="00D724A4" w:rsidTr="00B31B58">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hideMark/>
          </w:tcPr>
          <w:p w:rsidR="00C0671A" w:rsidRPr="00D724A4" w:rsidRDefault="00F7031F" w:rsidP="00D7303C">
            <w:pPr>
              <w:ind w:left="284"/>
            </w:pPr>
            <w:r w:rsidRPr="00D724A4">
              <w:t>- razlikovati urtikariju od egzemskih promjena, uočiti</w:t>
            </w:r>
          </w:p>
          <w:p w:rsidR="00521F83" w:rsidRPr="00D724A4" w:rsidRDefault="00C0671A" w:rsidP="00D7303C">
            <w:pPr>
              <w:ind w:left="284"/>
            </w:pPr>
            <w:r w:rsidRPr="00D724A4">
              <w:t xml:space="preserve"> </w:t>
            </w:r>
            <w:r w:rsidR="00F7031F" w:rsidRPr="00D724A4">
              <w:t xml:space="preserve"> vezu urtikarijskih promjene s kroničnim egzemom</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1F83" w:rsidRPr="00D724A4" w:rsidRDefault="00521F83">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r>
      <w:tr w:rsidR="00521F83" w:rsidRPr="00D724A4" w:rsidTr="00B31B58">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F7031F" w:rsidP="00D7303C">
            <w:pPr>
              <w:ind w:left="284"/>
            </w:pPr>
            <w:r w:rsidRPr="00D724A4">
              <w:t>- osnove neutralne njege kože u atopijskom egzemu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1F83" w:rsidRPr="00D724A4" w:rsidRDefault="00521F83">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r>
      <w:tr w:rsidR="00521F83" w:rsidRPr="00D724A4" w:rsidTr="00B31B58">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F7031F" w:rsidP="00D7303C">
            <w:pPr>
              <w:ind w:left="284"/>
            </w:pPr>
            <w:r w:rsidRPr="00D724A4">
              <w:t>- osnove ekspozicijske profilakse: prema nutritivnim alergenima i prema grinji iz kućne prašine (antialergijske mjere u okolišu)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1F83" w:rsidRPr="00D724A4" w:rsidRDefault="00521F83">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r>
      <w:tr w:rsidR="00521F83" w:rsidRPr="00D724A4" w:rsidTr="00B31B58">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0671A" w:rsidRPr="00D724A4" w:rsidRDefault="00F7031F" w:rsidP="00D7303C">
            <w:pPr>
              <w:ind w:left="284"/>
            </w:pPr>
            <w:r w:rsidRPr="00D724A4">
              <w:t xml:space="preserve">- znati indicirati topičku steroidnu i kombiniranu </w:t>
            </w:r>
          </w:p>
          <w:p w:rsidR="00521F83" w:rsidRPr="00D724A4" w:rsidRDefault="00C0671A" w:rsidP="00D7303C">
            <w:pPr>
              <w:ind w:left="284"/>
            </w:pPr>
            <w:r w:rsidRPr="00D724A4">
              <w:t xml:space="preserve">  </w:t>
            </w:r>
            <w:r w:rsidR="00F7031F" w:rsidRPr="00D724A4">
              <w:t>steroidno-antimokrobnu terapiju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1F83" w:rsidRPr="00D724A4" w:rsidRDefault="00521F83">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r>
      <w:tr w:rsidR="00912EA1" w:rsidRPr="00D724A4" w:rsidTr="00B31B58">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hideMark/>
          </w:tcPr>
          <w:p w:rsidR="00C0671A" w:rsidRPr="00D724A4" w:rsidRDefault="00912EA1">
            <w:pPr>
              <w:ind w:left="284"/>
            </w:pPr>
            <w:r w:rsidRPr="00D724A4">
              <w:t xml:space="preserve">- </w:t>
            </w:r>
            <w:r w:rsidR="00430379" w:rsidRPr="00D724A4">
              <w:t xml:space="preserve">obrada urtikarije i kronične urtikarije: znati utvrditi </w:t>
            </w:r>
            <w:r w:rsidR="00C0671A" w:rsidRPr="00D724A4">
              <w:t xml:space="preserve">   </w:t>
            </w:r>
          </w:p>
          <w:p w:rsidR="00C0671A" w:rsidRPr="00D724A4" w:rsidRDefault="00C0671A">
            <w:pPr>
              <w:ind w:left="284"/>
            </w:pPr>
            <w:r w:rsidRPr="00D724A4">
              <w:t xml:space="preserve">  </w:t>
            </w:r>
            <w:r w:rsidR="00430379" w:rsidRPr="00D724A4">
              <w:t>alergološku podlogu, autoimunosnu, pridružene</w:t>
            </w:r>
          </w:p>
          <w:p w:rsidR="00C0671A" w:rsidRPr="00D724A4" w:rsidRDefault="00C0671A">
            <w:pPr>
              <w:ind w:left="284"/>
            </w:pPr>
            <w:r w:rsidRPr="00D724A4">
              <w:t xml:space="preserve"> </w:t>
            </w:r>
            <w:r w:rsidR="00430379" w:rsidRPr="00D724A4">
              <w:t xml:space="preserve"> autoimune bolesti (Hashimoto, vaskulitis), </w:t>
            </w:r>
          </w:p>
          <w:p w:rsidR="00C0671A" w:rsidRPr="00D724A4" w:rsidRDefault="00C0671A">
            <w:pPr>
              <w:ind w:left="284"/>
            </w:pPr>
            <w:r w:rsidRPr="00D724A4">
              <w:t xml:space="preserve">  </w:t>
            </w:r>
            <w:r w:rsidR="00430379" w:rsidRPr="00D724A4">
              <w:t>kontribu</w:t>
            </w:r>
            <w:r w:rsidR="000164F6" w:rsidRPr="00D724A4">
              <w:t>cijske</w:t>
            </w:r>
            <w:r w:rsidR="00430379" w:rsidRPr="00D724A4">
              <w:t xml:space="preserve"> čimbenike (konzervansi, fizikalni </w:t>
            </w:r>
          </w:p>
          <w:p w:rsidR="00912EA1" w:rsidRPr="00D724A4" w:rsidRDefault="00C0671A">
            <w:pPr>
              <w:ind w:left="284"/>
            </w:pPr>
            <w:r w:rsidRPr="00D724A4">
              <w:t xml:space="preserve">  </w:t>
            </w:r>
            <w:r w:rsidR="00430379" w:rsidRPr="00D724A4">
              <w:t>čimbenici, tjelesni napor).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12EA1" w:rsidRPr="00D724A4" w:rsidRDefault="00912EA1">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12EA1" w:rsidRPr="00D724A4" w:rsidRDefault="00912EA1">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12EA1" w:rsidRPr="00D724A4" w:rsidRDefault="00912EA1">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912EA1" w:rsidRPr="00D724A4" w:rsidRDefault="00912EA1">
            <w:pPr>
              <w:rPr>
                <w:lang w:val="pl-PL"/>
              </w:rPr>
            </w:pPr>
          </w:p>
        </w:tc>
      </w:tr>
      <w:tr w:rsidR="00D7303C"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hideMark/>
          </w:tcPr>
          <w:p w:rsidR="00C0671A" w:rsidRPr="00D724A4" w:rsidRDefault="00D7303C" w:rsidP="00D7303C">
            <w:pPr>
              <w:ind w:left="284"/>
            </w:pPr>
            <w:r w:rsidRPr="00D724A4">
              <w:t>- hereditarni angioneurotski edem: prepoznati,</w:t>
            </w:r>
          </w:p>
          <w:p w:rsidR="00D7303C" w:rsidRPr="00D724A4" w:rsidRDefault="00C0671A" w:rsidP="00D7303C">
            <w:pPr>
              <w:ind w:left="284"/>
            </w:pPr>
            <w:r w:rsidRPr="00D724A4">
              <w:t xml:space="preserve"> </w:t>
            </w:r>
            <w:r w:rsidR="00D7303C" w:rsidRPr="00D724A4">
              <w:t xml:space="preserve"> klasificirati, dijagnostički potvrditi, liječiti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303C" w:rsidRPr="00D724A4" w:rsidRDefault="00D7303C">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pPr>
              <w:rPr>
                <w:lang w:val="pl-PL"/>
              </w:rPr>
            </w:pPr>
          </w:p>
        </w:tc>
      </w:tr>
      <w:tr w:rsidR="00521F83" w:rsidRPr="00D724A4" w:rsidTr="00F7031F">
        <w:trPr>
          <w:jc w:val="center"/>
        </w:trPr>
        <w:tc>
          <w:tcPr>
            <w:tcW w:w="622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21F83" w:rsidRPr="00D724A4" w:rsidRDefault="00F50A70" w:rsidP="002B2396">
            <w:pPr>
              <w:rPr>
                <w:b/>
              </w:rPr>
            </w:pPr>
            <w:r w:rsidRPr="00D724A4">
              <w:rPr>
                <w:b/>
              </w:rPr>
              <w:t>6</w:t>
            </w:r>
            <w:r w:rsidR="002B2396" w:rsidRPr="00D724A4">
              <w:rPr>
                <w:b/>
              </w:rPr>
              <w:t>.</w:t>
            </w:r>
            <w:r w:rsidR="00810CFF" w:rsidRPr="00D724A4">
              <w:rPr>
                <w:b/>
              </w:rPr>
              <w:t>Alergija na hranu</w:t>
            </w:r>
          </w:p>
          <w:p w:rsidR="002B2396" w:rsidRPr="00D724A4" w:rsidRDefault="002B2396" w:rsidP="002B2396"/>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21F83" w:rsidRPr="00D724A4" w:rsidRDefault="00521F83">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21F83" w:rsidRPr="00D724A4" w:rsidRDefault="00521F83">
            <w:pPr>
              <w:rPr>
                <w:lang w:val="it-IT"/>
              </w:rPr>
            </w:pPr>
          </w:p>
        </w:tc>
      </w:tr>
      <w:tr w:rsidR="00521F83"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F50A70" w:rsidP="00F50A70">
            <w:r w:rsidRPr="00D724A4">
              <w:t>U sindromu preosjetljivosti na hranu znati izdvojiti alergijsku preosjetljivost, indicirati potvrdne pretrage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1F83" w:rsidRPr="00D724A4" w:rsidRDefault="00521F83">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it-IT"/>
              </w:rPr>
            </w:pPr>
          </w:p>
        </w:tc>
      </w:tr>
      <w:tr w:rsidR="00521F83"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0671A" w:rsidRPr="00D724A4" w:rsidRDefault="00F50A70" w:rsidP="00F50A70">
            <w:pPr>
              <w:ind w:left="284"/>
            </w:pPr>
            <w:r w:rsidRPr="00D724A4">
              <w:t xml:space="preserve">- prepoznati oralni alergijski sindrom, kontaktnu </w:t>
            </w:r>
          </w:p>
          <w:p w:rsidR="00C0671A" w:rsidRPr="00D724A4" w:rsidRDefault="00C0671A" w:rsidP="00F50A70">
            <w:pPr>
              <w:ind w:left="284"/>
            </w:pPr>
            <w:r w:rsidRPr="00D724A4">
              <w:t xml:space="preserve">  </w:t>
            </w:r>
            <w:r w:rsidR="00F50A70" w:rsidRPr="00D724A4">
              <w:t xml:space="preserve">alergijsku reakciju i križne reakcije između </w:t>
            </w:r>
          </w:p>
          <w:p w:rsidR="00521F83" w:rsidRPr="00D724A4" w:rsidRDefault="00C0671A" w:rsidP="00F50A70">
            <w:pPr>
              <w:ind w:left="284"/>
            </w:pPr>
            <w:r w:rsidRPr="00D724A4">
              <w:t xml:space="preserve">  </w:t>
            </w:r>
            <w:r w:rsidR="00F50A70" w:rsidRPr="00D724A4">
              <w:t>inhalacijskih i nutritivnih alergena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1F83" w:rsidRPr="00D724A4" w:rsidRDefault="00521F83">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l-PL"/>
              </w:rPr>
            </w:pPr>
          </w:p>
        </w:tc>
      </w:tr>
      <w:tr w:rsidR="00521F83"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hideMark/>
          </w:tcPr>
          <w:p w:rsidR="00521F83" w:rsidRPr="00D724A4" w:rsidRDefault="00F50A70" w:rsidP="00F50A70">
            <w:pPr>
              <w:ind w:left="284"/>
            </w:pPr>
            <w:r w:rsidRPr="00D724A4">
              <w:t>- indicirati i provesti provokacijski pokus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1F83" w:rsidRPr="00D724A4" w:rsidRDefault="00521F83">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l-PL"/>
              </w:rPr>
            </w:pPr>
          </w:p>
        </w:tc>
      </w:tr>
      <w:tr w:rsidR="00F50A70"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F50A70" w:rsidRPr="00D724A4" w:rsidRDefault="00F50A70" w:rsidP="00F50A70">
            <w:pPr>
              <w:ind w:left="284"/>
            </w:pPr>
            <w:r w:rsidRPr="00D724A4">
              <w:t>- poznavati evoluciju i prognozu nutritivnih alergija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0A70" w:rsidRPr="00D724A4" w:rsidRDefault="00F50A70">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0A70" w:rsidRPr="00D724A4" w:rsidRDefault="00F50A70">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50A70" w:rsidRPr="00D724A4" w:rsidRDefault="00F50A70">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F50A70" w:rsidRPr="00D724A4" w:rsidRDefault="00F50A70">
            <w:pPr>
              <w:rPr>
                <w:lang w:val="pl-PL"/>
              </w:rPr>
            </w:pPr>
          </w:p>
        </w:tc>
      </w:tr>
      <w:tr w:rsidR="00F50A70"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0671A" w:rsidRPr="00D724A4" w:rsidRDefault="00F50A70" w:rsidP="00F50A70">
            <w:pPr>
              <w:ind w:left="284"/>
            </w:pPr>
            <w:r w:rsidRPr="00D724A4">
              <w:t xml:space="preserve">- poznavati ulogu komponentne dijagnostike u </w:t>
            </w:r>
          </w:p>
          <w:p w:rsidR="00F50A70" w:rsidRPr="00D724A4" w:rsidRDefault="00C0671A" w:rsidP="00F50A70">
            <w:pPr>
              <w:ind w:left="284"/>
            </w:pPr>
            <w:r w:rsidRPr="00D724A4">
              <w:t xml:space="preserve">  </w:t>
            </w:r>
            <w:r w:rsidR="00F50A70" w:rsidRPr="00D724A4">
              <w:t>nutritivnim alergijama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0A70" w:rsidRPr="00D724A4" w:rsidRDefault="00F50A70">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0A70" w:rsidRPr="00D724A4" w:rsidRDefault="00F50A70">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50A70" w:rsidRPr="00D724A4" w:rsidRDefault="00F50A70">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F50A70" w:rsidRPr="00D724A4" w:rsidRDefault="00F50A70">
            <w:pPr>
              <w:rPr>
                <w:lang w:val="pl-PL"/>
              </w:rPr>
            </w:pPr>
          </w:p>
        </w:tc>
      </w:tr>
      <w:tr w:rsidR="00521F83"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F50A70" w:rsidP="00F50A70">
            <w:pPr>
              <w:ind w:left="284"/>
            </w:pPr>
            <w:r w:rsidRPr="00D724A4">
              <w:lastRenderedPageBreak/>
              <w:t>- prepoznati FPIES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1F83" w:rsidRPr="00D724A4" w:rsidRDefault="00521F83">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l-PL"/>
              </w:rPr>
            </w:pPr>
          </w:p>
        </w:tc>
      </w:tr>
      <w:tr w:rsidR="00F50A70" w:rsidRPr="00D724A4" w:rsidTr="00CD6601">
        <w:trPr>
          <w:jc w:val="center"/>
        </w:trPr>
        <w:tc>
          <w:tcPr>
            <w:tcW w:w="622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F50A70" w:rsidRPr="00D724A4" w:rsidRDefault="00F50A70" w:rsidP="00CD6601">
            <w:pPr>
              <w:rPr>
                <w:b/>
              </w:rPr>
            </w:pPr>
            <w:r w:rsidRPr="00D724A4">
              <w:rPr>
                <w:b/>
              </w:rPr>
              <w:t>7</w:t>
            </w:r>
            <w:r w:rsidR="00810CFF" w:rsidRPr="00D724A4">
              <w:rPr>
                <w:b/>
              </w:rPr>
              <w:t>. Anafilaksija</w:t>
            </w:r>
          </w:p>
          <w:p w:rsidR="00F50A70" w:rsidRPr="00D724A4" w:rsidRDefault="00F50A70" w:rsidP="00CD6601"/>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F50A70" w:rsidRPr="00D724A4" w:rsidRDefault="00F50A70" w:rsidP="00CD6601">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F50A70" w:rsidRPr="00D724A4" w:rsidRDefault="00F50A70" w:rsidP="00CD6601">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F50A70" w:rsidRPr="00D724A4" w:rsidRDefault="00F50A70" w:rsidP="00CD6601">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F50A70" w:rsidRPr="00D724A4" w:rsidRDefault="00F50A70" w:rsidP="00CD6601">
            <w:pPr>
              <w:rPr>
                <w:lang w:val="it-IT"/>
              </w:rPr>
            </w:pPr>
          </w:p>
        </w:tc>
      </w:tr>
      <w:tr w:rsidR="00521F83"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F50A70" w:rsidP="002B2396">
            <w:r w:rsidRPr="00D724A4">
              <w:t>Prepoznati anafilaksiju, utvrditi dijagnozu, utvrditi etiologiju; liječenje anafilaksije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21F83" w:rsidRPr="00D724A4" w:rsidRDefault="00521F83">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521F83" w:rsidRPr="00D724A4" w:rsidRDefault="00521F83">
            <w:pPr>
              <w:rPr>
                <w:lang w:val="pl-PL"/>
              </w:rPr>
            </w:pPr>
          </w:p>
        </w:tc>
      </w:tr>
      <w:tr w:rsidR="00F50A70"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F50A70" w:rsidRPr="00D724A4" w:rsidRDefault="00F50A70" w:rsidP="00F50A70">
            <w:pPr>
              <w:ind w:left="284"/>
            </w:pPr>
            <w:r w:rsidRPr="00D724A4">
              <w:t>- savjetovanje pacijenta s anafilaksijom</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0A70" w:rsidRPr="00D724A4" w:rsidRDefault="00F50A70">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0A70" w:rsidRPr="00D724A4" w:rsidRDefault="00F50A70">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50A70" w:rsidRPr="00D724A4" w:rsidRDefault="00F50A70">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F50A70" w:rsidRPr="00D724A4" w:rsidRDefault="00F50A70">
            <w:pPr>
              <w:rPr>
                <w:lang w:val="pl-PL"/>
              </w:rPr>
            </w:pPr>
          </w:p>
        </w:tc>
      </w:tr>
      <w:tr w:rsidR="00F50A70"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F50A70" w:rsidRPr="00D724A4" w:rsidRDefault="00F50A70" w:rsidP="00F50A70">
            <w:pPr>
              <w:ind w:left="284"/>
            </w:pPr>
            <w:r w:rsidRPr="00D724A4">
              <w:t>- autoinjektor adrenalina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0A70" w:rsidRPr="00D724A4" w:rsidRDefault="00F50A70">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0A70" w:rsidRPr="00D724A4" w:rsidRDefault="00F50A70">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50A70" w:rsidRPr="00D724A4" w:rsidRDefault="00F50A70">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F50A70" w:rsidRPr="00D724A4" w:rsidRDefault="00F50A70">
            <w:pPr>
              <w:rPr>
                <w:lang w:val="pl-PL"/>
              </w:rPr>
            </w:pPr>
          </w:p>
        </w:tc>
      </w:tr>
      <w:tr w:rsidR="00F50A70" w:rsidRPr="00D724A4" w:rsidTr="00CD6601">
        <w:trPr>
          <w:jc w:val="center"/>
        </w:trPr>
        <w:tc>
          <w:tcPr>
            <w:tcW w:w="622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F50A70" w:rsidRPr="00D724A4" w:rsidRDefault="00F50A70" w:rsidP="00CD6601">
            <w:pPr>
              <w:rPr>
                <w:b/>
              </w:rPr>
            </w:pPr>
            <w:r w:rsidRPr="00D724A4">
              <w:rPr>
                <w:b/>
              </w:rPr>
              <w:t xml:space="preserve">8. </w:t>
            </w:r>
            <w:r w:rsidR="00810CFF" w:rsidRPr="00D724A4">
              <w:rPr>
                <w:b/>
              </w:rPr>
              <w:t>Alergija na lijekove</w:t>
            </w:r>
          </w:p>
          <w:p w:rsidR="00F50A70" w:rsidRPr="00D724A4" w:rsidRDefault="00F50A70" w:rsidP="00CD6601"/>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F50A70" w:rsidRPr="00D724A4" w:rsidRDefault="00F50A70" w:rsidP="00CD6601">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F50A70" w:rsidRPr="00D724A4" w:rsidRDefault="00F50A70" w:rsidP="00CD6601">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F50A70" w:rsidRPr="00D724A4" w:rsidRDefault="00F50A70" w:rsidP="00CD6601">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F50A70" w:rsidRPr="00D724A4" w:rsidRDefault="00F50A70" w:rsidP="00CD6601">
            <w:pPr>
              <w:rPr>
                <w:lang w:val="it-IT"/>
              </w:rPr>
            </w:pPr>
          </w:p>
        </w:tc>
      </w:tr>
      <w:tr w:rsidR="00F50A70"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F50A70" w:rsidRPr="00D724A4" w:rsidRDefault="00F50A70" w:rsidP="002B2396">
            <w:r w:rsidRPr="00D724A4">
              <w:t>Prepoznati moguću alergiju na lijek</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0A70" w:rsidRPr="00D724A4" w:rsidRDefault="00F50A70">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0A70" w:rsidRPr="00D724A4" w:rsidRDefault="00F50A70">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50A70" w:rsidRPr="00D724A4" w:rsidRDefault="00F50A70">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F50A70" w:rsidRPr="00D724A4" w:rsidRDefault="00F50A70">
            <w:pPr>
              <w:rPr>
                <w:lang w:val="pl-PL"/>
              </w:rPr>
            </w:pPr>
          </w:p>
        </w:tc>
      </w:tr>
      <w:tr w:rsidR="00F50A70"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0671A" w:rsidRPr="00D724A4" w:rsidRDefault="00F50A70" w:rsidP="00F50A70">
            <w:pPr>
              <w:ind w:left="284"/>
            </w:pPr>
            <w:r w:rsidRPr="00D724A4">
              <w:t>- kožni testovi na lijekove, koncentracije pripravka,</w:t>
            </w:r>
          </w:p>
          <w:p w:rsidR="00F50A70" w:rsidRPr="00D724A4" w:rsidRDefault="00C0671A" w:rsidP="00F50A70">
            <w:pPr>
              <w:ind w:left="284"/>
            </w:pPr>
            <w:r w:rsidRPr="00D724A4">
              <w:t xml:space="preserve"> </w:t>
            </w:r>
            <w:r w:rsidR="00F50A70" w:rsidRPr="00D724A4">
              <w:t xml:space="preserve"> izvođenje i tumačenje nalaza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0A70" w:rsidRPr="00D724A4" w:rsidRDefault="00F50A70">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0A70" w:rsidRPr="00D724A4" w:rsidRDefault="00F50A70">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50A70" w:rsidRPr="00D724A4" w:rsidRDefault="00F50A70">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F50A70" w:rsidRPr="00D724A4" w:rsidRDefault="00F50A70">
            <w:pPr>
              <w:rPr>
                <w:lang w:val="pl-PL"/>
              </w:rPr>
            </w:pPr>
          </w:p>
        </w:tc>
      </w:tr>
      <w:tr w:rsidR="00F50A70"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0671A" w:rsidRPr="00D724A4" w:rsidRDefault="00F50A70" w:rsidP="00F50A70">
            <w:pPr>
              <w:ind w:left="284"/>
            </w:pPr>
            <w:r w:rsidRPr="00D724A4">
              <w:t xml:space="preserve">- </w:t>
            </w:r>
            <w:r w:rsidR="00D6014B" w:rsidRPr="00D724A4">
              <w:t>indicirati in vitro pretrage (specifični IgE, CAST-</w:t>
            </w:r>
          </w:p>
          <w:p w:rsidR="00F50A70" w:rsidRPr="00D724A4" w:rsidRDefault="00C0671A" w:rsidP="00F50A70">
            <w:pPr>
              <w:ind w:left="284"/>
            </w:pPr>
            <w:r w:rsidRPr="00D724A4">
              <w:t xml:space="preserve">  </w:t>
            </w:r>
            <w:r w:rsidR="00D6014B" w:rsidRPr="00D724A4">
              <w:t>Elisa, proliferacija limfocita, protočna citometrija)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0A70" w:rsidRPr="00D724A4" w:rsidRDefault="00F50A70">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0A70" w:rsidRPr="00D724A4" w:rsidRDefault="00F50A70">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50A70" w:rsidRPr="00D724A4" w:rsidRDefault="00F50A70">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F50A70" w:rsidRPr="00D724A4" w:rsidRDefault="00F50A70">
            <w:pPr>
              <w:rPr>
                <w:lang w:val="pl-PL"/>
              </w:rPr>
            </w:pPr>
          </w:p>
        </w:tc>
      </w:tr>
      <w:tr w:rsidR="00D6014B"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rsidP="00D6014B">
            <w:pPr>
              <w:ind w:left="284"/>
            </w:pPr>
            <w:r w:rsidRPr="00D724A4">
              <w:t>- provokacijski pokus na lijek</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014B" w:rsidRPr="00D724A4" w:rsidRDefault="00D6014B">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r>
      <w:tr w:rsidR="00D6014B" w:rsidRPr="00D724A4" w:rsidTr="00D6014B">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rsidP="00D6014B">
            <w:pPr>
              <w:ind w:left="284"/>
            </w:pPr>
            <w:r w:rsidRPr="00D724A4">
              <w:t>- poznavanje postupka desenzitizacije na lijekove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014B" w:rsidRPr="00D724A4" w:rsidRDefault="00D6014B">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r>
      <w:tr w:rsidR="00D6014B"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0671A" w:rsidRPr="00D724A4" w:rsidRDefault="00D6014B" w:rsidP="005264BE">
            <w:pPr>
              <w:ind w:left="284"/>
            </w:pPr>
            <w:r w:rsidRPr="00D724A4">
              <w:t xml:space="preserve">- sistemene reakcije na lijekove (SJS,/TEN, MPE; </w:t>
            </w:r>
          </w:p>
          <w:p w:rsidR="00D6014B" w:rsidRPr="00D724A4" w:rsidRDefault="00C0671A" w:rsidP="005264BE">
            <w:pPr>
              <w:ind w:left="284"/>
            </w:pPr>
            <w:r w:rsidRPr="00D724A4">
              <w:t xml:space="preserve">  </w:t>
            </w:r>
            <w:r w:rsidR="00D6014B" w:rsidRPr="00D724A4">
              <w:t xml:space="preserve">DRESS/DHS, </w:t>
            </w:r>
            <w:r w:rsidR="005264BE" w:rsidRPr="00D724A4">
              <w:t>AGEP)</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014B" w:rsidRPr="00D724A4" w:rsidRDefault="00D6014B">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r>
      <w:tr w:rsidR="00D6014B"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0671A" w:rsidRPr="00D724A4" w:rsidRDefault="00561FA7" w:rsidP="00D6014B">
            <w:pPr>
              <w:ind w:left="284"/>
            </w:pPr>
            <w:r w:rsidRPr="00D724A4">
              <w:t>- dijagnostika alergije na cjepivo i cijepljenje bolesnika</w:t>
            </w:r>
          </w:p>
          <w:p w:rsidR="00D6014B" w:rsidRPr="00D724A4" w:rsidRDefault="00C0671A" w:rsidP="00D6014B">
            <w:pPr>
              <w:ind w:left="284"/>
            </w:pPr>
            <w:r w:rsidRPr="00D724A4">
              <w:t xml:space="preserve"> </w:t>
            </w:r>
            <w:r w:rsidR="00561FA7" w:rsidRPr="00D724A4">
              <w:t xml:space="preserve"> s alergijom/alergijama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014B" w:rsidRPr="00D724A4" w:rsidRDefault="00D6014B">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r>
      <w:tr w:rsidR="00D6014B" w:rsidRPr="00D724A4" w:rsidTr="00912EA1">
        <w:trPr>
          <w:jc w:val="center"/>
        </w:trPr>
        <w:tc>
          <w:tcPr>
            <w:tcW w:w="622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6014B" w:rsidRPr="00D724A4" w:rsidRDefault="00D6014B" w:rsidP="002B2396">
            <w:pPr>
              <w:rPr>
                <w:b/>
              </w:rPr>
            </w:pPr>
            <w:r w:rsidRPr="00D724A4">
              <w:rPr>
                <w:b/>
              </w:rPr>
              <w:t xml:space="preserve">9. </w:t>
            </w:r>
            <w:r w:rsidR="00810CFF" w:rsidRPr="00D724A4">
              <w:rPr>
                <w:b/>
              </w:rPr>
              <w:t>Alergija na otrov kukaca i drugih člankonožaca</w:t>
            </w:r>
          </w:p>
          <w:p w:rsidR="00D6014B" w:rsidRPr="00D724A4" w:rsidRDefault="00D6014B" w:rsidP="002B2396"/>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6014B" w:rsidRPr="00D724A4" w:rsidRDefault="00D6014B">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6014B" w:rsidRPr="00D724A4" w:rsidRDefault="00D6014B">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6014B" w:rsidRPr="00D724A4" w:rsidRDefault="00D6014B">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6014B" w:rsidRPr="00D724A4" w:rsidRDefault="00D6014B">
            <w:pPr>
              <w:rPr>
                <w:lang w:val="it-IT"/>
              </w:rPr>
            </w:pPr>
          </w:p>
        </w:tc>
      </w:tr>
      <w:tr w:rsidR="00D6014B"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rsidP="002B2396">
            <w:r w:rsidRPr="00D724A4">
              <w:t xml:space="preserve">Prepoznavanje, kožna i </w:t>
            </w:r>
            <w:r w:rsidRPr="00D724A4">
              <w:rPr>
                <w:i/>
              </w:rPr>
              <w:t>in vitro</w:t>
            </w:r>
            <w:r w:rsidRPr="00D724A4">
              <w:t xml:space="preserve"> dijagnostika, tumačenje nalaza i kliničko stupnjevanje alergije na opnokrilce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014B" w:rsidRPr="00D724A4" w:rsidRDefault="00D6014B">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r>
      <w:tr w:rsidR="00D6014B"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E615B6" w:rsidRPr="00D724A4" w:rsidRDefault="00D6014B" w:rsidP="00D6014B">
            <w:pPr>
              <w:ind w:left="284"/>
            </w:pPr>
            <w:r w:rsidRPr="00D724A4">
              <w:t>- imunoterapija na</w:t>
            </w:r>
            <w:r w:rsidR="00E615B6" w:rsidRPr="00D724A4">
              <w:t xml:space="preserve"> otrov opnokrilaca, indikacije,</w:t>
            </w:r>
          </w:p>
          <w:p w:rsidR="00D6014B" w:rsidRPr="00D724A4" w:rsidRDefault="00E615B6" w:rsidP="00D6014B">
            <w:pPr>
              <w:ind w:left="284"/>
            </w:pPr>
            <w:r w:rsidRPr="00D724A4">
              <w:t xml:space="preserve">  </w:t>
            </w:r>
            <w:r w:rsidR="00D6014B" w:rsidRPr="00D724A4">
              <w:t>protokoli primjene i praktična provedba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014B" w:rsidRPr="00D724A4" w:rsidRDefault="00D6014B">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it-IT"/>
              </w:rPr>
            </w:pPr>
          </w:p>
        </w:tc>
      </w:tr>
      <w:tr w:rsidR="00D6014B"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hideMark/>
          </w:tcPr>
          <w:p w:rsidR="00D6014B" w:rsidRPr="00D724A4" w:rsidRDefault="00D6014B" w:rsidP="00D6014B">
            <w:pPr>
              <w:ind w:left="284"/>
            </w:pPr>
            <w:r w:rsidRPr="00D724A4">
              <w:t>- autoinjektor adrenalina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014B" w:rsidRPr="00D724A4" w:rsidRDefault="00D6014B">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it-IT"/>
              </w:rPr>
            </w:pPr>
          </w:p>
        </w:tc>
      </w:tr>
      <w:tr w:rsidR="00D6014B" w:rsidRPr="00D724A4" w:rsidTr="00912EA1">
        <w:trPr>
          <w:jc w:val="center"/>
        </w:trPr>
        <w:tc>
          <w:tcPr>
            <w:tcW w:w="622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6014B" w:rsidRPr="00D724A4" w:rsidRDefault="00D6014B" w:rsidP="00CD6601">
            <w:pPr>
              <w:rPr>
                <w:b/>
              </w:rPr>
            </w:pPr>
            <w:r w:rsidRPr="00D724A4">
              <w:rPr>
                <w:b/>
              </w:rPr>
              <w:t xml:space="preserve">10. </w:t>
            </w:r>
            <w:r w:rsidR="00810CFF" w:rsidRPr="00D724A4">
              <w:rPr>
                <w:b/>
              </w:rPr>
              <w:t>Alergološka dijagnostika</w:t>
            </w:r>
          </w:p>
          <w:p w:rsidR="00D6014B" w:rsidRPr="00D724A4" w:rsidRDefault="00D6014B" w:rsidP="00CD6601"/>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6014B" w:rsidRPr="00D724A4" w:rsidRDefault="00D6014B" w:rsidP="00CD6601">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6014B" w:rsidRPr="00D724A4" w:rsidRDefault="00D6014B" w:rsidP="00CD6601">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6014B" w:rsidRPr="00D724A4" w:rsidRDefault="00D6014B" w:rsidP="00CD6601">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6014B" w:rsidRPr="00D724A4" w:rsidRDefault="00D6014B" w:rsidP="00CD6601">
            <w:pPr>
              <w:rPr>
                <w:lang w:val="it-IT"/>
              </w:rPr>
            </w:pPr>
          </w:p>
        </w:tc>
      </w:tr>
      <w:tr w:rsidR="00D6014B" w:rsidRPr="00D724A4" w:rsidTr="00B04928">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1A15FA" w:rsidP="002B2396">
            <w:r w:rsidRPr="00D724A4">
              <w:t xml:space="preserve">Poznavati </w:t>
            </w:r>
            <w:r w:rsidR="00622C7C" w:rsidRPr="00D724A4">
              <w:t>specifičnu alergološku dijagnostiku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it-IT"/>
              </w:rPr>
            </w:pPr>
          </w:p>
        </w:tc>
      </w:tr>
      <w:tr w:rsidR="00D6014B" w:rsidRPr="00D724A4" w:rsidTr="00B04928">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0671A" w:rsidRPr="00D724A4" w:rsidRDefault="00622C7C" w:rsidP="00622C7C">
            <w:pPr>
              <w:ind w:left="284"/>
            </w:pPr>
            <w:r w:rsidRPr="00D724A4">
              <w:t>- izvedb</w:t>
            </w:r>
            <w:r w:rsidR="00737E88" w:rsidRPr="00D724A4">
              <w:t>a</w:t>
            </w:r>
            <w:r w:rsidRPr="00D724A4">
              <w:t xml:space="preserve"> alergoloških kožnih testova: </w:t>
            </w:r>
            <w:r w:rsidR="00FA31C3" w:rsidRPr="00D724A4">
              <w:t xml:space="preserve">ubodni ili </w:t>
            </w:r>
            <w:r w:rsidRPr="00D724A4">
              <w:t xml:space="preserve">prick, </w:t>
            </w:r>
          </w:p>
          <w:p w:rsidR="00C0671A" w:rsidRPr="00D724A4" w:rsidRDefault="00C0671A" w:rsidP="00622C7C">
            <w:pPr>
              <w:ind w:left="284"/>
            </w:pPr>
            <w:r w:rsidRPr="00D724A4">
              <w:t xml:space="preserve">  </w:t>
            </w:r>
            <w:r w:rsidR="00622C7C" w:rsidRPr="00D724A4">
              <w:t xml:space="preserve">intradermalni, epikutani; poznavanje standardizacije </w:t>
            </w:r>
          </w:p>
          <w:p w:rsidR="00C0671A" w:rsidRPr="00D724A4" w:rsidRDefault="00C0671A" w:rsidP="00622C7C">
            <w:pPr>
              <w:ind w:left="284"/>
            </w:pPr>
            <w:r w:rsidRPr="00D724A4">
              <w:t xml:space="preserve">  </w:t>
            </w:r>
            <w:r w:rsidR="00622C7C" w:rsidRPr="00D724A4">
              <w:t>gotov</w:t>
            </w:r>
            <w:r w:rsidR="00737E88" w:rsidRPr="00D724A4">
              <w:t>i</w:t>
            </w:r>
            <w:r w:rsidR="00622C7C" w:rsidRPr="00D724A4">
              <w:t>h pripravaka; poznavanje koncen</w:t>
            </w:r>
            <w:r w:rsidR="005264BE" w:rsidRPr="00D724A4">
              <w:t>t</w:t>
            </w:r>
            <w:r w:rsidR="00622C7C" w:rsidRPr="00D724A4">
              <w:t xml:space="preserve">racija </w:t>
            </w:r>
          </w:p>
          <w:p w:rsidR="00C0671A" w:rsidRPr="00D724A4" w:rsidRDefault="00C0671A" w:rsidP="00622C7C">
            <w:pPr>
              <w:ind w:left="284"/>
            </w:pPr>
            <w:r w:rsidRPr="00D724A4">
              <w:t xml:space="preserve">  </w:t>
            </w:r>
            <w:r w:rsidR="00622C7C" w:rsidRPr="00D724A4">
              <w:t xml:space="preserve">alergena / tvari za kožna testiranja testiranje; </w:t>
            </w:r>
          </w:p>
          <w:p w:rsidR="00C0671A" w:rsidRPr="00D724A4" w:rsidRDefault="00C0671A" w:rsidP="00622C7C">
            <w:pPr>
              <w:ind w:left="284"/>
            </w:pPr>
            <w:r w:rsidRPr="00D724A4">
              <w:lastRenderedPageBreak/>
              <w:t xml:space="preserve">  </w:t>
            </w:r>
            <w:r w:rsidR="00622C7C" w:rsidRPr="00D724A4">
              <w:t>očitanje i tumačenje nalaza; test autolognim</w:t>
            </w:r>
          </w:p>
          <w:p w:rsidR="00D6014B" w:rsidRPr="00D724A4" w:rsidRDefault="00C0671A" w:rsidP="00622C7C">
            <w:pPr>
              <w:ind w:left="284"/>
            </w:pPr>
            <w:r w:rsidRPr="00D724A4">
              <w:t xml:space="preserve"> </w:t>
            </w:r>
            <w:r w:rsidR="00622C7C" w:rsidRPr="00D724A4">
              <w:t xml:space="preserve"> serumom (ASST)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it-IT"/>
              </w:rPr>
            </w:pPr>
          </w:p>
        </w:tc>
      </w:tr>
      <w:tr w:rsidR="00D6014B" w:rsidRPr="00D724A4" w:rsidTr="00B04928">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0671A" w:rsidRPr="00D724A4" w:rsidRDefault="00622C7C" w:rsidP="00622C7C">
            <w:pPr>
              <w:ind w:left="284"/>
            </w:pPr>
            <w:r w:rsidRPr="00D724A4">
              <w:lastRenderedPageBreak/>
              <w:t xml:space="preserve">- poznavanje </w:t>
            </w:r>
            <w:r w:rsidRPr="00D724A4">
              <w:rPr>
                <w:i/>
              </w:rPr>
              <w:t xml:space="preserve">in vitro </w:t>
            </w:r>
            <w:r w:rsidRPr="00D724A4">
              <w:t>i</w:t>
            </w:r>
            <w:r w:rsidRPr="00D724A4">
              <w:rPr>
                <w:i/>
              </w:rPr>
              <w:t xml:space="preserve"> ex vivo</w:t>
            </w:r>
            <w:r w:rsidRPr="00D724A4">
              <w:t xml:space="preserve"> pretraga (ukupni i spec. </w:t>
            </w:r>
          </w:p>
          <w:p w:rsidR="00C0671A" w:rsidRPr="00D724A4" w:rsidRDefault="00C0671A" w:rsidP="00622C7C">
            <w:pPr>
              <w:ind w:left="284"/>
            </w:pPr>
            <w:r w:rsidRPr="00D724A4">
              <w:t xml:space="preserve">  </w:t>
            </w:r>
            <w:r w:rsidR="00622C7C" w:rsidRPr="00D724A4">
              <w:t xml:space="preserve">IgE, CAST-ELISA, test aktivacije bazofila u </w:t>
            </w:r>
          </w:p>
          <w:p w:rsidR="00C0671A" w:rsidRPr="00D724A4" w:rsidRDefault="00C0671A" w:rsidP="00622C7C">
            <w:pPr>
              <w:ind w:left="284"/>
            </w:pPr>
            <w:r w:rsidRPr="00D724A4">
              <w:t xml:space="preserve">  </w:t>
            </w:r>
            <w:r w:rsidR="00622C7C" w:rsidRPr="00D724A4">
              <w:t xml:space="preserve">protočnoj citometriji, proliferacija limfocita na </w:t>
            </w:r>
          </w:p>
          <w:p w:rsidR="00D6014B" w:rsidRPr="00D724A4" w:rsidRDefault="00C0671A" w:rsidP="00622C7C">
            <w:pPr>
              <w:ind w:left="284"/>
            </w:pPr>
            <w:r w:rsidRPr="00D724A4">
              <w:t xml:space="preserve">  </w:t>
            </w:r>
            <w:r w:rsidR="00622C7C" w:rsidRPr="00D724A4">
              <w:t>specifični antigen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it-IT"/>
              </w:rPr>
            </w:pPr>
          </w:p>
        </w:tc>
      </w:tr>
      <w:tr w:rsidR="00D6014B" w:rsidRPr="00D724A4" w:rsidTr="00B04928">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0671A" w:rsidRPr="00D724A4" w:rsidRDefault="00622C7C" w:rsidP="00622C7C">
            <w:pPr>
              <w:ind w:left="284"/>
            </w:pPr>
            <w:r w:rsidRPr="00D724A4">
              <w:t xml:space="preserve">- izvedba provokacijskih pokusa hranom i lijekovima (oralni, oralno-parenteralni; otvoreni, jednostruko i </w:t>
            </w:r>
          </w:p>
          <w:p w:rsidR="00D6014B" w:rsidRPr="00D724A4" w:rsidRDefault="00622C7C" w:rsidP="00622C7C">
            <w:pPr>
              <w:ind w:left="284"/>
            </w:pPr>
            <w:r w:rsidRPr="00D724A4">
              <w:t>dvostruko slijepi placebom kontrolirani)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r>
      <w:tr w:rsidR="00622C7C" w:rsidRPr="00D724A4" w:rsidTr="00B04928">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0671A" w:rsidRPr="00D724A4" w:rsidRDefault="00622C7C" w:rsidP="00622C7C">
            <w:pPr>
              <w:ind w:left="284"/>
            </w:pPr>
            <w:r w:rsidRPr="00D724A4">
              <w:t xml:space="preserve">- nespecifični bronhoprovokacijski test metakolinom; </w:t>
            </w:r>
          </w:p>
          <w:p w:rsidR="00622C7C" w:rsidRPr="00D724A4" w:rsidRDefault="00C0671A" w:rsidP="00622C7C">
            <w:pPr>
              <w:ind w:left="284"/>
            </w:pPr>
            <w:r w:rsidRPr="00D724A4">
              <w:t xml:space="preserve">  </w:t>
            </w:r>
            <w:r w:rsidR="00622C7C" w:rsidRPr="00D724A4">
              <w:t>6-minutni test slobodnog trčanja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22C7C" w:rsidRPr="00D724A4" w:rsidRDefault="00622C7C">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22C7C" w:rsidRPr="00D724A4" w:rsidRDefault="00622C7C">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22C7C" w:rsidRPr="00D724A4" w:rsidRDefault="00622C7C">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622C7C" w:rsidRPr="00D724A4" w:rsidRDefault="00622C7C">
            <w:pPr>
              <w:rPr>
                <w:lang w:val="it-IT"/>
              </w:rPr>
            </w:pPr>
          </w:p>
        </w:tc>
      </w:tr>
      <w:tr w:rsidR="00622C7C" w:rsidRPr="00D724A4" w:rsidTr="00912EA1">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0671A" w:rsidRPr="00D724A4" w:rsidRDefault="00622C7C" w:rsidP="00622C7C">
            <w:pPr>
              <w:ind w:left="284"/>
            </w:pPr>
            <w:r w:rsidRPr="00D724A4">
              <w:t xml:space="preserve">- </w:t>
            </w:r>
            <w:r w:rsidR="00912EA1" w:rsidRPr="00D724A4">
              <w:t xml:space="preserve">provokacijski pokusi na koži: dermografizam, </w:t>
            </w:r>
          </w:p>
          <w:p w:rsidR="00622C7C" w:rsidRPr="00D724A4" w:rsidRDefault="00C0671A" w:rsidP="00622C7C">
            <w:pPr>
              <w:ind w:left="284"/>
            </w:pPr>
            <w:r w:rsidRPr="00D724A4">
              <w:t xml:space="preserve">  </w:t>
            </w:r>
            <w:r w:rsidR="00912EA1" w:rsidRPr="00D724A4">
              <w:t>pritisak, led, voda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22C7C" w:rsidRPr="00D724A4" w:rsidRDefault="00622C7C">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22C7C" w:rsidRPr="00D724A4" w:rsidRDefault="00622C7C">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22C7C" w:rsidRPr="00D724A4" w:rsidRDefault="00622C7C">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622C7C" w:rsidRPr="00D724A4" w:rsidRDefault="00622C7C">
            <w:pPr>
              <w:rPr>
                <w:lang w:val="it-IT"/>
              </w:rPr>
            </w:pPr>
          </w:p>
        </w:tc>
      </w:tr>
      <w:tr w:rsidR="00D6014B" w:rsidRPr="00D724A4" w:rsidTr="00912EA1">
        <w:trPr>
          <w:jc w:val="center"/>
        </w:trPr>
        <w:tc>
          <w:tcPr>
            <w:tcW w:w="622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6014B" w:rsidRPr="00D724A4" w:rsidRDefault="00912EA1">
            <w:pPr>
              <w:rPr>
                <w:b/>
              </w:rPr>
            </w:pPr>
            <w:r w:rsidRPr="00D724A4">
              <w:rPr>
                <w:b/>
              </w:rPr>
              <w:t>11</w:t>
            </w:r>
            <w:r w:rsidR="00D6014B" w:rsidRPr="00D724A4">
              <w:rPr>
                <w:b/>
              </w:rPr>
              <w:t>.</w:t>
            </w:r>
            <w:r w:rsidR="00810CFF" w:rsidRPr="00D724A4">
              <w:rPr>
                <w:b/>
              </w:rPr>
              <w:t>Terapija, profilaksa i prevencija</w:t>
            </w:r>
          </w:p>
          <w:p w:rsidR="00D6014B" w:rsidRPr="00D724A4" w:rsidRDefault="00D6014B"/>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6014B" w:rsidRPr="00D724A4" w:rsidRDefault="00D6014B">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6014B" w:rsidRPr="00D724A4" w:rsidRDefault="00D6014B">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6014B" w:rsidRPr="00D724A4" w:rsidRDefault="00D6014B">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6014B" w:rsidRPr="00D724A4" w:rsidRDefault="00D6014B">
            <w:pPr>
              <w:rPr>
                <w:lang w:val="it-IT"/>
              </w:rPr>
            </w:pPr>
          </w:p>
        </w:tc>
      </w:tr>
      <w:tr w:rsidR="00D6014B"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hideMark/>
          </w:tcPr>
          <w:p w:rsidR="00C0671A" w:rsidRPr="00D724A4" w:rsidRDefault="00107C86">
            <w:pPr>
              <w:ind w:left="284"/>
            </w:pPr>
            <w:r w:rsidRPr="00D724A4">
              <w:t xml:space="preserve">- poznavati odnose učinkovitosti, brzine nastupa </w:t>
            </w:r>
          </w:p>
          <w:p w:rsidR="00C0671A" w:rsidRPr="00D724A4" w:rsidRDefault="00C0671A">
            <w:pPr>
              <w:ind w:left="284"/>
            </w:pPr>
            <w:r w:rsidRPr="00D724A4">
              <w:t xml:space="preserve">  </w:t>
            </w:r>
            <w:r w:rsidR="00107C86" w:rsidRPr="00D724A4">
              <w:t>djelovanja i nuspojava lijekova koji se primjenjuju u</w:t>
            </w:r>
          </w:p>
          <w:p w:rsidR="00C0671A" w:rsidRPr="00D724A4" w:rsidRDefault="00C0671A" w:rsidP="00C0671A">
            <w:r w:rsidRPr="00D724A4">
              <w:t xml:space="preserve">  </w:t>
            </w:r>
            <w:r w:rsidR="00107C86" w:rsidRPr="00D724A4">
              <w:t xml:space="preserve"> </w:t>
            </w:r>
            <w:r w:rsidRPr="00D724A4">
              <w:t xml:space="preserve">   </w:t>
            </w:r>
            <w:r w:rsidR="00107C86" w:rsidRPr="00D724A4">
              <w:t>alergijskim bolestima (npr.: antagonisti leukotriena –</w:t>
            </w:r>
          </w:p>
          <w:p w:rsidR="00C0671A" w:rsidRPr="00D724A4" w:rsidRDefault="00C0671A" w:rsidP="00C0671A">
            <w:r w:rsidRPr="00D724A4">
              <w:t xml:space="preserve">     </w:t>
            </w:r>
            <w:r w:rsidR="00107C86" w:rsidRPr="00D724A4">
              <w:t xml:space="preserve"> inhalacijski steroidi, inhalacijski steroidi – sistemni</w:t>
            </w:r>
          </w:p>
          <w:p w:rsidR="00C0671A" w:rsidRPr="00D724A4" w:rsidRDefault="00C0671A" w:rsidP="00C0671A">
            <w:r w:rsidRPr="00D724A4">
              <w:t xml:space="preserve">     </w:t>
            </w:r>
            <w:r w:rsidR="00107C86" w:rsidRPr="00D724A4">
              <w:t xml:space="preserve"> steroidi; kombinacijski inhalacijski pripravci – čisti </w:t>
            </w:r>
          </w:p>
          <w:p w:rsidR="00C0671A" w:rsidRPr="00D724A4" w:rsidRDefault="00C0671A" w:rsidP="00C0671A">
            <w:r w:rsidRPr="00D724A4">
              <w:t xml:space="preserve">      </w:t>
            </w:r>
            <w:r w:rsidR="00107C86" w:rsidRPr="00D724A4">
              <w:t>inhalacijski steroidi,</w:t>
            </w:r>
            <w:r w:rsidR="00E8562E" w:rsidRPr="00D724A4">
              <w:t xml:space="preserve"> kombiniranje nekoliko lijekova </w:t>
            </w:r>
          </w:p>
          <w:p w:rsidR="00D6014B" w:rsidRPr="00D724A4" w:rsidRDefault="00C0671A" w:rsidP="00C0671A">
            <w:r w:rsidRPr="00D724A4">
              <w:t xml:space="preserve">      </w:t>
            </w:r>
            <w:r w:rsidR="00E8562E" w:rsidRPr="00D724A4">
              <w:t>z</w:t>
            </w:r>
            <w:r w:rsidR="00D07A9A" w:rsidRPr="00D724A4">
              <w:t>a</w:t>
            </w:r>
            <w:r w:rsidRPr="00D724A4">
              <w:t xml:space="preserve"> </w:t>
            </w:r>
            <w:r w:rsidR="00E8562E" w:rsidRPr="00D724A4">
              <w:t xml:space="preserve">istu bolest, </w:t>
            </w:r>
            <w:r w:rsidR="00107C86" w:rsidRPr="00D724A4">
              <w:t>itd.)</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014B" w:rsidRPr="00D724A4" w:rsidRDefault="00D6014B">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r>
      <w:tr w:rsidR="00737E88" w:rsidRPr="00D724A4" w:rsidTr="00737E88">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737E88" w:rsidRPr="00D724A4" w:rsidRDefault="00737E88" w:rsidP="00107C86">
            <w:pPr>
              <w:ind w:left="284"/>
            </w:pPr>
            <w:r w:rsidRPr="00D724A4">
              <w:t>- primjena omalizumaba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37E88" w:rsidRPr="00D724A4" w:rsidRDefault="00737E88">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737E88" w:rsidRPr="00D724A4" w:rsidRDefault="00737E88">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37E88" w:rsidRPr="00D724A4" w:rsidRDefault="00737E88">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737E88" w:rsidRPr="00D724A4" w:rsidRDefault="00737E88">
            <w:pPr>
              <w:rPr>
                <w:lang w:val="pl-PL"/>
              </w:rPr>
            </w:pPr>
          </w:p>
        </w:tc>
      </w:tr>
      <w:tr w:rsidR="00D6014B"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107C86" w:rsidP="00107C86">
            <w:pPr>
              <w:ind w:left="284"/>
            </w:pPr>
            <w:r w:rsidRPr="00D724A4">
              <w:t>- mjere ekspozicijske profilakse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014B" w:rsidRPr="00D724A4" w:rsidRDefault="00D6014B">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r>
      <w:tr w:rsidR="00D6014B"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107C86" w:rsidP="005264BE">
            <w:pPr>
              <w:ind w:left="284"/>
            </w:pPr>
            <w:r w:rsidRPr="00D724A4">
              <w:t xml:space="preserve">- uloga </w:t>
            </w:r>
            <w:r w:rsidR="005264BE" w:rsidRPr="00D724A4">
              <w:t xml:space="preserve">kontrole okoliša </w:t>
            </w:r>
            <w:r w:rsidRPr="00D724A4">
              <w:t>i primjena antialergi</w:t>
            </w:r>
            <w:r w:rsidR="005264BE" w:rsidRPr="00D724A4">
              <w:t>js</w:t>
            </w:r>
            <w:r w:rsidRPr="00D724A4">
              <w:t>kih mjera u stambenom interijeru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014B" w:rsidRPr="00D724A4" w:rsidRDefault="00D6014B">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r>
      <w:tr w:rsidR="00D6014B"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0671A" w:rsidRPr="00D724A4" w:rsidRDefault="00107C86" w:rsidP="00107C86">
            <w:pPr>
              <w:ind w:left="284"/>
            </w:pPr>
            <w:r w:rsidRPr="00D724A4">
              <w:t xml:space="preserve">- klimatoterapija/talasoterapija/terapija planinskom </w:t>
            </w:r>
          </w:p>
          <w:p w:rsidR="00D6014B" w:rsidRPr="00D724A4" w:rsidRDefault="00C0671A" w:rsidP="00107C86">
            <w:pPr>
              <w:ind w:left="284"/>
            </w:pPr>
            <w:r w:rsidRPr="00D724A4">
              <w:t xml:space="preserve">  </w:t>
            </w:r>
            <w:r w:rsidR="00107C86" w:rsidRPr="00D724A4">
              <w:t>klimom</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6014B" w:rsidRPr="00D724A4" w:rsidRDefault="00D6014B">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D6014B" w:rsidRPr="00D724A4" w:rsidRDefault="00D6014B">
            <w:pPr>
              <w:rPr>
                <w:lang w:val="pl-PL"/>
              </w:rPr>
            </w:pPr>
          </w:p>
        </w:tc>
      </w:tr>
      <w:tr w:rsidR="00107C86" w:rsidRPr="00D724A4" w:rsidTr="00E8562E">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E8562E" w:rsidP="00E8562E">
            <w:pPr>
              <w:ind w:left="284"/>
            </w:pPr>
            <w:r w:rsidRPr="00D724A4">
              <w:t xml:space="preserve">- topička </w:t>
            </w:r>
            <w:r w:rsidR="005D714E" w:rsidRPr="00D724A4">
              <w:t>d</w:t>
            </w:r>
            <w:r w:rsidRPr="00D724A4">
              <w:t>ermatološka njega i terapija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r>
      <w:tr w:rsidR="00107C86"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E8562E" w:rsidP="00107C86">
            <w:pPr>
              <w:ind w:left="284"/>
            </w:pPr>
            <w:r w:rsidRPr="00D724A4">
              <w:t>- autoinjektor adrenalina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07C86" w:rsidRPr="00D724A4" w:rsidRDefault="00107C86">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r>
      <w:tr w:rsidR="00107C86"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E8562E" w:rsidP="00E8562E">
            <w:pPr>
              <w:ind w:left="284"/>
            </w:pPr>
            <w:r w:rsidRPr="00D724A4">
              <w:t>- tehnika primjene inhalacijske terapije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07C86" w:rsidRPr="00D724A4" w:rsidRDefault="00107C86">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r>
      <w:tr w:rsidR="00E8562E" w:rsidRPr="00D724A4" w:rsidTr="00CD6601">
        <w:trPr>
          <w:jc w:val="center"/>
        </w:trPr>
        <w:tc>
          <w:tcPr>
            <w:tcW w:w="622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8562E" w:rsidRPr="00D724A4" w:rsidRDefault="00E8562E" w:rsidP="00CD6601">
            <w:pPr>
              <w:rPr>
                <w:b/>
              </w:rPr>
            </w:pPr>
            <w:r w:rsidRPr="00D724A4">
              <w:rPr>
                <w:b/>
              </w:rPr>
              <w:t xml:space="preserve">12. </w:t>
            </w:r>
            <w:r w:rsidR="00810CFF" w:rsidRPr="00D724A4">
              <w:rPr>
                <w:b/>
              </w:rPr>
              <w:t>Specifična alergenska imunoterapija</w:t>
            </w:r>
          </w:p>
          <w:p w:rsidR="00E8562E" w:rsidRPr="00D724A4" w:rsidRDefault="00E8562E" w:rsidP="00CD6601"/>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8562E" w:rsidRPr="00D724A4" w:rsidRDefault="00E8562E" w:rsidP="00CD6601">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8562E" w:rsidRPr="00D724A4" w:rsidRDefault="00E8562E" w:rsidP="00CD6601">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8562E" w:rsidRPr="00D724A4" w:rsidRDefault="00E8562E" w:rsidP="00CD6601">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8562E" w:rsidRPr="00D724A4" w:rsidRDefault="00E8562E" w:rsidP="00CD6601">
            <w:pPr>
              <w:rPr>
                <w:lang w:val="it-IT"/>
              </w:rPr>
            </w:pPr>
          </w:p>
        </w:tc>
      </w:tr>
      <w:tr w:rsidR="00107C86"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0671A" w:rsidRPr="00D724A4" w:rsidRDefault="00E8562E" w:rsidP="00E8562E">
            <w:pPr>
              <w:ind w:left="284"/>
            </w:pPr>
            <w:r w:rsidRPr="00D724A4">
              <w:t>- indicirati i provesti supkutanu i sublingvalnu</w:t>
            </w:r>
          </w:p>
          <w:p w:rsidR="00C0671A" w:rsidRPr="00D724A4" w:rsidRDefault="00C0671A" w:rsidP="00E8562E">
            <w:pPr>
              <w:ind w:left="284"/>
            </w:pPr>
            <w:r w:rsidRPr="00D724A4">
              <w:lastRenderedPageBreak/>
              <w:t xml:space="preserve"> </w:t>
            </w:r>
            <w:r w:rsidR="00E8562E" w:rsidRPr="00D724A4">
              <w:t xml:space="preserve"> specifičnu imunoterapiju alergijskih bolesti </w:t>
            </w:r>
          </w:p>
          <w:p w:rsidR="00E8562E" w:rsidRPr="00D724A4" w:rsidRDefault="00C0671A" w:rsidP="00E8562E">
            <w:pPr>
              <w:ind w:left="284"/>
            </w:pPr>
            <w:r w:rsidRPr="00D724A4">
              <w:t xml:space="preserve">  </w:t>
            </w:r>
            <w:r w:rsidR="00E8562E" w:rsidRPr="00D724A4">
              <w:t>prouzročenih inhalacijskim alergenima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07C86" w:rsidRPr="00D724A4" w:rsidRDefault="00107C86">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r>
      <w:tr w:rsidR="00E8562E" w:rsidRPr="00D724A4" w:rsidTr="00E8562E">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0671A" w:rsidRPr="00D724A4" w:rsidRDefault="00E8562E" w:rsidP="00E8562E">
            <w:pPr>
              <w:ind w:left="284"/>
            </w:pPr>
            <w:r w:rsidRPr="00D724A4">
              <w:lastRenderedPageBreak/>
              <w:t>- indicirati i provesti desenzitizaciju na lijekove</w:t>
            </w:r>
          </w:p>
          <w:p w:rsidR="00C0671A" w:rsidRPr="00D724A4" w:rsidRDefault="00C0671A" w:rsidP="00E8562E">
            <w:pPr>
              <w:ind w:left="284"/>
            </w:pPr>
            <w:r w:rsidRPr="00D724A4">
              <w:t xml:space="preserve"> </w:t>
            </w:r>
            <w:r w:rsidR="00E8562E" w:rsidRPr="00D724A4">
              <w:t xml:space="preserve"> (enzime nadomjesne terapije, antineoplastike,</w:t>
            </w:r>
            <w:r w:rsidRPr="00D724A4">
              <w:t xml:space="preserve"> </w:t>
            </w:r>
          </w:p>
          <w:p w:rsidR="00E8562E" w:rsidRPr="00D724A4" w:rsidRDefault="00C0671A" w:rsidP="00E8562E">
            <w:pPr>
              <w:ind w:left="284"/>
            </w:pPr>
            <w:r w:rsidRPr="00D724A4">
              <w:t xml:space="preserve"> </w:t>
            </w:r>
            <w:r w:rsidR="00E8562E" w:rsidRPr="00D724A4">
              <w:t xml:space="preserve"> faktore zgrušavanja, itd.)</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562E" w:rsidRPr="00D724A4" w:rsidRDefault="00E8562E">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8562E" w:rsidRPr="00D724A4" w:rsidRDefault="00E8562E">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562E" w:rsidRPr="00D724A4" w:rsidRDefault="00E8562E">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E8562E" w:rsidRPr="00D724A4" w:rsidRDefault="00E8562E">
            <w:pPr>
              <w:rPr>
                <w:lang w:val="pl-PL"/>
              </w:rPr>
            </w:pPr>
          </w:p>
        </w:tc>
      </w:tr>
      <w:tr w:rsidR="00E8562E" w:rsidRPr="00D724A4" w:rsidTr="00CD6601">
        <w:trPr>
          <w:jc w:val="center"/>
        </w:trPr>
        <w:tc>
          <w:tcPr>
            <w:tcW w:w="622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8562E" w:rsidRPr="00D724A4" w:rsidRDefault="00E8562E" w:rsidP="00CD6601">
            <w:pPr>
              <w:rPr>
                <w:b/>
              </w:rPr>
            </w:pPr>
            <w:r w:rsidRPr="00D724A4">
              <w:rPr>
                <w:b/>
              </w:rPr>
              <w:t>13. Nespecifična imunoterapija alergijskih bolesti</w:t>
            </w:r>
          </w:p>
          <w:p w:rsidR="00E8562E" w:rsidRPr="00D724A4" w:rsidRDefault="00E8562E" w:rsidP="00CD6601"/>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8562E" w:rsidRPr="00D724A4" w:rsidRDefault="00E8562E" w:rsidP="00CD6601">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8562E" w:rsidRPr="00D724A4" w:rsidRDefault="00E8562E" w:rsidP="00CD6601">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8562E" w:rsidRPr="00D724A4" w:rsidRDefault="00E8562E" w:rsidP="00CD6601">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8562E" w:rsidRPr="00D724A4" w:rsidRDefault="00E8562E" w:rsidP="00CD6601">
            <w:pPr>
              <w:rPr>
                <w:lang w:val="it-IT"/>
              </w:rPr>
            </w:pPr>
          </w:p>
        </w:tc>
      </w:tr>
      <w:tr w:rsidR="00107C86" w:rsidRPr="00D724A4" w:rsidTr="00E8562E">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E8562E" w:rsidP="002B2396">
            <w:r w:rsidRPr="00D724A4">
              <w:t>Anti-IgE - omalizumab, anticitokinska terapija monoklonskim protutijelima: anti-IL5 i dr.; imunomodulacijsko i imunosupresivno liječenje alergijskih bolesti).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r>
      <w:tr w:rsidR="006552C9" w:rsidRPr="00D724A4" w:rsidTr="00CD6601">
        <w:trPr>
          <w:jc w:val="center"/>
        </w:trPr>
        <w:tc>
          <w:tcPr>
            <w:tcW w:w="622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552C9" w:rsidRPr="00D724A4" w:rsidRDefault="006552C9" w:rsidP="00CD6601">
            <w:pPr>
              <w:rPr>
                <w:b/>
              </w:rPr>
            </w:pPr>
            <w:r w:rsidRPr="00D724A4">
              <w:rPr>
                <w:b/>
              </w:rPr>
              <w:t>14. Procjena imunokompetentnosti</w:t>
            </w:r>
          </w:p>
          <w:p w:rsidR="006552C9" w:rsidRPr="00D724A4" w:rsidRDefault="006552C9" w:rsidP="00CD6601"/>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552C9" w:rsidRPr="00D724A4" w:rsidRDefault="006552C9" w:rsidP="00CD6601">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552C9" w:rsidRPr="00D724A4" w:rsidRDefault="006552C9" w:rsidP="00CD6601">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552C9" w:rsidRPr="00D724A4" w:rsidRDefault="006552C9" w:rsidP="00CD6601">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552C9" w:rsidRPr="00D724A4" w:rsidRDefault="006552C9" w:rsidP="00CD6601">
            <w:pPr>
              <w:rPr>
                <w:lang w:val="it-IT"/>
              </w:rPr>
            </w:pPr>
          </w:p>
        </w:tc>
      </w:tr>
      <w:tr w:rsidR="00107C86"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0671A" w:rsidRPr="00D724A4" w:rsidRDefault="006552C9" w:rsidP="00E01A97">
            <w:pPr>
              <w:ind w:left="284"/>
            </w:pPr>
            <w:r w:rsidRPr="00D724A4">
              <w:t>- poznavati broj i raspored imunosnih stanica, nalaz</w:t>
            </w:r>
          </w:p>
          <w:p w:rsidR="00107C86" w:rsidRPr="00D724A4" w:rsidRDefault="00C0671A" w:rsidP="00E01A97">
            <w:pPr>
              <w:ind w:left="284"/>
            </w:pPr>
            <w:r w:rsidRPr="00D724A4">
              <w:t xml:space="preserve"> </w:t>
            </w:r>
            <w:r w:rsidR="006552C9" w:rsidRPr="00D724A4">
              <w:t xml:space="preserve"> imunofenotipizacije perifernih mononukleara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07C86" w:rsidRPr="00D724A4" w:rsidRDefault="00107C86">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r>
      <w:tr w:rsidR="00107C86"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0671A" w:rsidRPr="00D724A4" w:rsidRDefault="00E01A97" w:rsidP="00E01A97">
            <w:pPr>
              <w:ind w:left="284"/>
            </w:pPr>
            <w:r w:rsidRPr="00D724A4">
              <w:t>- promjene broja i udjela imunosnih stanica tijekom</w:t>
            </w:r>
          </w:p>
          <w:p w:rsidR="00107C86" w:rsidRPr="00D724A4" w:rsidRDefault="00C0671A" w:rsidP="00E01A97">
            <w:pPr>
              <w:ind w:left="284"/>
            </w:pPr>
            <w:r w:rsidRPr="00D724A4">
              <w:t xml:space="preserve"> </w:t>
            </w:r>
            <w:r w:rsidR="00E01A97" w:rsidRPr="00D724A4">
              <w:t xml:space="preserve"> rasta i razvoja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07C86" w:rsidRPr="00D724A4" w:rsidRDefault="00107C86">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r>
      <w:tr w:rsidR="00107C86"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0671A" w:rsidRPr="00D724A4" w:rsidRDefault="00E01A97" w:rsidP="00E01A97">
            <w:pPr>
              <w:ind w:left="284"/>
            </w:pPr>
            <w:r w:rsidRPr="00D724A4">
              <w:t xml:space="preserve">- testovi limfocitne proliferacije, nespecifični i </w:t>
            </w:r>
          </w:p>
          <w:p w:rsidR="00107C86" w:rsidRPr="00D724A4" w:rsidRDefault="00C0671A" w:rsidP="00E01A97">
            <w:pPr>
              <w:ind w:left="284"/>
            </w:pPr>
            <w:r w:rsidRPr="00D724A4">
              <w:t xml:space="preserve">  </w:t>
            </w:r>
            <w:r w:rsidR="00E01A97" w:rsidRPr="00D724A4">
              <w:t>specifični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07C86" w:rsidRPr="00D724A4" w:rsidRDefault="00107C86">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r>
      <w:tr w:rsidR="00107C86"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0671A" w:rsidRPr="00D724A4" w:rsidRDefault="00E01A97">
            <w:pPr>
              <w:ind w:left="284"/>
            </w:pPr>
            <w:r w:rsidRPr="00D724A4">
              <w:t xml:space="preserve">- procjena humoralne imunosti (izohemaglutinini, </w:t>
            </w:r>
          </w:p>
          <w:p w:rsidR="00431F99" w:rsidRPr="00D724A4" w:rsidRDefault="00C0671A">
            <w:pPr>
              <w:ind w:left="284"/>
            </w:pPr>
            <w:r w:rsidRPr="00D724A4">
              <w:t xml:space="preserve">  </w:t>
            </w:r>
            <w:r w:rsidR="00E01A97" w:rsidRPr="00D724A4">
              <w:t>titrovi spec</w:t>
            </w:r>
            <w:r w:rsidR="006051FA" w:rsidRPr="00D724A4">
              <w:t>.</w:t>
            </w:r>
            <w:r w:rsidR="00E01A97" w:rsidRPr="00D724A4">
              <w:t>protutijela na cjepiva ili prirodne</w:t>
            </w:r>
            <w:r w:rsidRPr="00D724A4">
              <w:t xml:space="preserve"> </w:t>
            </w:r>
            <w:r w:rsidR="00E01A97" w:rsidRPr="00D724A4">
              <w:t>infekcije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07C86" w:rsidRPr="00D724A4" w:rsidRDefault="00107C86">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r>
      <w:tr w:rsidR="00107C86"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E01A97" w:rsidP="00E01A97">
            <w:pPr>
              <w:ind w:left="284"/>
            </w:pPr>
            <w:r w:rsidRPr="00D724A4">
              <w:t>- procjena komplementa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07C86" w:rsidRPr="00D724A4" w:rsidRDefault="00107C86">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r>
      <w:tr w:rsidR="00107C86"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E01A97" w:rsidP="00E01A97">
            <w:pPr>
              <w:ind w:left="284"/>
            </w:pPr>
            <w:r w:rsidRPr="00D724A4">
              <w:t>- procjena fagocitnog sustava, procjena NK-stanica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07C86" w:rsidRPr="00D724A4" w:rsidRDefault="00107C86">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r>
      <w:tr w:rsidR="00E01A97" w:rsidRPr="00D724A4" w:rsidTr="00CD6601">
        <w:trPr>
          <w:jc w:val="center"/>
        </w:trPr>
        <w:tc>
          <w:tcPr>
            <w:tcW w:w="622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01A97" w:rsidRPr="00D724A4" w:rsidRDefault="00E01A97" w:rsidP="00E01A97">
            <w:r w:rsidRPr="00D724A4">
              <w:rPr>
                <w:b/>
              </w:rPr>
              <w:t>15. Primarne imunodeficijencije</w:t>
            </w: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01A97" w:rsidRPr="00D724A4" w:rsidRDefault="00E01A97" w:rsidP="00CD6601">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01A97" w:rsidRPr="00D724A4" w:rsidRDefault="00E01A97" w:rsidP="00CD6601">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01A97" w:rsidRPr="00D724A4" w:rsidRDefault="00E01A97" w:rsidP="00CD6601">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E01A97" w:rsidRPr="00D724A4" w:rsidRDefault="00E01A97" w:rsidP="00CD6601">
            <w:pPr>
              <w:rPr>
                <w:lang w:val="it-IT"/>
              </w:rPr>
            </w:pPr>
          </w:p>
        </w:tc>
      </w:tr>
      <w:tr w:rsidR="00107C86"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7A74CF" w:rsidP="007A74CF">
            <w:r w:rsidRPr="00D724A4">
              <w:t>Poznavati ulogu imunosnog sustava u obrani od infekcija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07C86" w:rsidRPr="00D724A4" w:rsidRDefault="00107C86">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r>
      <w:tr w:rsidR="00107C86"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7A74CF" w:rsidP="007A74CF">
            <w:pPr>
              <w:ind w:left="284"/>
            </w:pPr>
            <w:r w:rsidRPr="00D724A4">
              <w:t>- prepoznati infekcije koje su znak imunodeficijencije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07C86" w:rsidRPr="00D724A4" w:rsidRDefault="00107C86">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r>
      <w:tr w:rsidR="00107C86"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7A74CF" w:rsidP="007A74CF">
            <w:pPr>
              <w:ind w:left="284"/>
            </w:pPr>
            <w:r w:rsidRPr="00D724A4">
              <w:t>- indicirati pretrage za potvrdu imunodeficijencije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07C86" w:rsidRPr="00D724A4" w:rsidRDefault="00107C86">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r>
      <w:tr w:rsidR="00107C86"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7A74CF" w:rsidP="007A74CF">
            <w:pPr>
              <w:ind w:left="284"/>
            </w:pPr>
            <w:r w:rsidRPr="00D724A4">
              <w:t>- indicirati genetičku analizu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07C86" w:rsidRPr="00D724A4" w:rsidRDefault="00107C86">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r>
      <w:tr w:rsidR="00107C86"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7A74CF" w:rsidP="00AE0754">
            <w:r w:rsidRPr="00D724A4">
              <w:t>Identifi</w:t>
            </w:r>
            <w:r w:rsidR="00AE0754" w:rsidRPr="00D724A4">
              <w:t>ciratiimunodeficijenciju</w:t>
            </w:r>
            <w:r w:rsidRPr="00D724A4">
              <w:t xml:space="preserve"> prema klasifikaciji </w:t>
            </w:r>
            <w:r w:rsidRPr="00D724A4">
              <w:rPr>
                <w:i/>
              </w:rPr>
              <w:t>International Union of Immunological Societies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07C86" w:rsidRPr="00D724A4" w:rsidRDefault="00107C86">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107C86" w:rsidRPr="00D724A4" w:rsidRDefault="00107C86">
            <w:pPr>
              <w:rPr>
                <w:lang w:val="pl-PL"/>
              </w:rPr>
            </w:pPr>
          </w:p>
        </w:tc>
      </w:tr>
      <w:tr w:rsidR="000E0733"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rsidP="00CD6601">
            <w:r w:rsidRPr="00D724A4">
              <w:t>Prepoznati i donijeti terapijsku odluku o prolaznoj hipogamaglobulinemiji dojenačke dobi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0733" w:rsidRPr="00D724A4" w:rsidRDefault="000E0733">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r>
      <w:tr w:rsidR="000E0733"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rsidP="00CD6601">
            <w:r w:rsidRPr="00D724A4">
              <w:t xml:space="preserve">Prepoznati i znati pratiti i liječiti produženu hipogamaglobulinemiju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0733" w:rsidRPr="00D724A4" w:rsidRDefault="000E0733">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r>
      <w:tr w:rsidR="000E0733"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rsidP="000E0733">
            <w:r w:rsidRPr="00D724A4">
              <w:t xml:space="preserve">Savjetovati imunodeficijentnog pacijenta i obitelj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0733" w:rsidRPr="00D724A4" w:rsidRDefault="000E0733">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r>
      <w:tr w:rsidR="000E0733" w:rsidRPr="00D724A4" w:rsidTr="00CD6601">
        <w:trPr>
          <w:jc w:val="center"/>
        </w:trPr>
        <w:tc>
          <w:tcPr>
            <w:tcW w:w="622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E0733" w:rsidRPr="00D724A4" w:rsidRDefault="000E0733" w:rsidP="00CD6601">
            <w:r w:rsidRPr="00D724A4">
              <w:rPr>
                <w:b/>
              </w:rPr>
              <w:lastRenderedPageBreak/>
              <w:t>16.</w:t>
            </w:r>
            <w:r w:rsidR="00EB4A35">
              <w:rPr>
                <w:b/>
              </w:rPr>
              <w:t xml:space="preserve"> </w:t>
            </w:r>
            <w:r w:rsidRPr="00D724A4">
              <w:rPr>
                <w:b/>
              </w:rPr>
              <w:t>Liječenje, profilaksa infekcija i neonatalni probir primarnih imunodeficijencija</w:t>
            </w: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E0733" w:rsidRPr="00D724A4" w:rsidRDefault="000E0733" w:rsidP="00CD6601">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E0733" w:rsidRPr="00D724A4" w:rsidRDefault="000E0733" w:rsidP="00CD6601">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E0733" w:rsidRPr="00D724A4" w:rsidRDefault="000E0733" w:rsidP="00CD6601">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E0733" w:rsidRPr="00D724A4" w:rsidRDefault="000E0733" w:rsidP="00CD6601">
            <w:pPr>
              <w:rPr>
                <w:lang w:val="it-IT"/>
              </w:rPr>
            </w:pPr>
          </w:p>
        </w:tc>
      </w:tr>
      <w:tr w:rsidR="000E0733"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0671A" w:rsidRPr="00D724A4" w:rsidRDefault="000E0733" w:rsidP="005D714E">
            <w:pPr>
              <w:ind w:left="284"/>
            </w:pPr>
            <w:r w:rsidRPr="00D724A4">
              <w:t xml:space="preserve">- indicirati </w:t>
            </w:r>
            <w:r w:rsidR="005D714E" w:rsidRPr="00D724A4">
              <w:t>način,</w:t>
            </w:r>
            <w:r w:rsidR="00C359E3" w:rsidRPr="00D724A4">
              <w:t xml:space="preserve"> strategiju i dinamiku </w:t>
            </w:r>
          </w:p>
          <w:p w:rsidR="00C0671A" w:rsidRPr="00D724A4" w:rsidRDefault="00C0671A" w:rsidP="005D714E">
            <w:pPr>
              <w:ind w:left="284"/>
            </w:pPr>
            <w:r w:rsidRPr="00D724A4">
              <w:t xml:space="preserve">  </w:t>
            </w:r>
            <w:r w:rsidR="000E0733" w:rsidRPr="00D724A4">
              <w:t>liječenj</w:t>
            </w:r>
            <w:r w:rsidR="00C359E3" w:rsidRPr="00D724A4">
              <w:t>a/intervencija</w:t>
            </w:r>
            <w:r w:rsidR="000E0733" w:rsidRPr="00D724A4">
              <w:t xml:space="preserve"> u cilju optimalnog rezultata i </w:t>
            </w:r>
          </w:p>
          <w:p w:rsidR="000E0733" w:rsidRPr="00D724A4" w:rsidRDefault="00C0671A" w:rsidP="005D714E">
            <w:pPr>
              <w:ind w:left="284"/>
            </w:pPr>
            <w:r w:rsidRPr="00D724A4">
              <w:t xml:space="preserve">  </w:t>
            </w:r>
            <w:r w:rsidR="000E0733" w:rsidRPr="00D724A4">
              <w:t>potencijalnog definitivnog izlječenja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0733" w:rsidRPr="00D724A4" w:rsidRDefault="000E0733">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r>
      <w:tr w:rsidR="000E0733"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0671A" w:rsidRPr="00D724A4" w:rsidRDefault="000E0733" w:rsidP="00737E88">
            <w:pPr>
              <w:ind w:left="284"/>
            </w:pPr>
            <w:r w:rsidRPr="00D724A4">
              <w:t xml:space="preserve">- indicirati i provesti nadomjesno liječenje </w:t>
            </w:r>
          </w:p>
          <w:p w:rsidR="00C0671A" w:rsidRPr="00D724A4" w:rsidRDefault="00C0671A" w:rsidP="00737E88">
            <w:pPr>
              <w:ind w:left="284"/>
            </w:pPr>
            <w:r w:rsidRPr="00D724A4">
              <w:t xml:space="preserve">  </w:t>
            </w:r>
            <w:r w:rsidR="000E0733" w:rsidRPr="00D724A4">
              <w:t xml:space="preserve">intravenskim </w:t>
            </w:r>
            <w:r w:rsidR="00737E88" w:rsidRPr="00D724A4">
              <w:t xml:space="preserve">i supkutanim </w:t>
            </w:r>
          </w:p>
          <w:p w:rsidR="00C0671A" w:rsidRPr="00D724A4" w:rsidRDefault="00C0671A" w:rsidP="00737E88">
            <w:pPr>
              <w:ind w:left="284"/>
            </w:pPr>
            <w:r w:rsidRPr="00D724A4">
              <w:t xml:space="preserve">  </w:t>
            </w:r>
            <w:r w:rsidR="000E0733" w:rsidRPr="00D724A4">
              <w:t>imunoglobulinom,</w:t>
            </w:r>
            <w:r w:rsidR="00737E88" w:rsidRPr="00D724A4">
              <w:t>poznavanje i spr</w:t>
            </w:r>
            <w:r w:rsidRPr="00D724A4">
              <w:t>j</w:t>
            </w:r>
            <w:r w:rsidR="00737E88" w:rsidRPr="00D724A4">
              <w:t xml:space="preserve">ečavanje </w:t>
            </w:r>
          </w:p>
          <w:p w:rsidR="000E0733" w:rsidRPr="00D724A4" w:rsidRDefault="00C0671A" w:rsidP="00737E88">
            <w:pPr>
              <w:ind w:left="284"/>
            </w:pPr>
            <w:r w:rsidRPr="00D724A4">
              <w:t xml:space="preserve">  </w:t>
            </w:r>
            <w:r w:rsidR="00737E88" w:rsidRPr="00D724A4">
              <w:t xml:space="preserve">nuspojava;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0733" w:rsidRPr="00D724A4" w:rsidRDefault="000E0733">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r>
      <w:tr w:rsidR="00737E88" w:rsidRPr="00D724A4" w:rsidTr="00737E88">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0671A" w:rsidRPr="00D724A4" w:rsidRDefault="00737E88" w:rsidP="00CD6601">
            <w:pPr>
              <w:ind w:left="284"/>
            </w:pPr>
            <w:r w:rsidRPr="00D724A4">
              <w:t xml:space="preserve">- indicirati liječenje faktorima rasta hematopoetskih </w:t>
            </w:r>
          </w:p>
          <w:p w:rsidR="00737E88" w:rsidRPr="00D724A4" w:rsidRDefault="00C0671A" w:rsidP="00CD6601">
            <w:pPr>
              <w:ind w:left="284"/>
            </w:pPr>
            <w:r w:rsidRPr="00D724A4">
              <w:t xml:space="preserve">  </w:t>
            </w:r>
            <w:r w:rsidR="00737E88" w:rsidRPr="00D724A4">
              <w:t>stanica, interferonom-gama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37E88" w:rsidRPr="00D724A4" w:rsidRDefault="00737E88">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37E88" w:rsidRPr="00D724A4" w:rsidRDefault="00737E88">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37E88" w:rsidRPr="00D724A4" w:rsidRDefault="00737E88">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737E88" w:rsidRPr="00D724A4" w:rsidRDefault="00737E88">
            <w:pPr>
              <w:rPr>
                <w:lang w:val="pl-PL"/>
              </w:rPr>
            </w:pPr>
          </w:p>
        </w:tc>
      </w:tr>
      <w:tr w:rsidR="000E0733"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0671A" w:rsidRPr="00D724A4" w:rsidRDefault="000E0733" w:rsidP="00CD6601">
            <w:pPr>
              <w:ind w:left="284"/>
            </w:pPr>
            <w:r w:rsidRPr="00D724A4">
              <w:t xml:space="preserve">- liječenje i profilaksa infekcija imunodeficijentnih </w:t>
            </w:r>
          </w:p>
          <w:p w:rsidR="000E0733" w:rsidRPr="00D724A4" w:rsidRDefault="00C0671A" w:rsidP="00CD6601">
            <w:pPr>
              <w:ind w:left="284"/>
            </w:pPr>
            <w:r w:rsidRPr="00D724A4">
              <w:t xml:space="preserve">  </w:t>
            </w:r>
            <w:r w:rsidR="000E0733" w:rsidRPr="00D724A4">
              <w:t>bolesnika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0733" w:rsidRPr="00D724A4" w:rsidRDefault="000E0733">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r>
      <w:tr w:rsidR="000E0733"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rsidP="00CD6601">
            <w:pPr>
              <w:ind w:left="284"/>
            </w:pPr>
            <w:r w:rsidRPr="00D724A4">
              <w:t>- cijepljenje imunodeficijentnih bolesnika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0733" w:rsidRPr="00D724A4" w:rsidRDefault="000E0733">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r>
      <w:tr w:rsidR="000E0733"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rsidP="00CD6601">
            <w:r w:rsidRPr="00D724A4">
              <w:t>Indicirati liječenje presađivanjem krvotvornih matičnih stanica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0733" w:rsidRPr="00D724A4" w:rsidRDefault="000E073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r>
      <w:tr w:rsidR="000E0733"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rsidP="00CD6601">
            <w:pPr>
              <w:ind w:left="284"/>
            </w:pPr>
            <w:r w:rsidRPr="00D724A4">
              <w:t>- odabir i provedba protokola kondicioniranja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0733" w:rsidRPr="00D724A4" w:rsidRDefault="000E073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r>
      <w:tr w:rsidR="000E0733"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rsidP="005D714E">
            <w:pPr>
              <w:ind w:left="284"/>
            </w:pPr>
            <w:r w:rsidRPr="00D724A4">
              <w:t xml:space="preserve">- posttransplantacijsko liječenje i </w:t>
            </w:r>
            <w:r w:rsidR="005D714E" w:rsidRPr="00D724A4">
              <w:t>praćenje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0733" w:rsidRPr="00D724A4" w:rsidRDefault="000E073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r>
      <w:tr w:rsidR="000E0733"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0671A" w:rsidRPr="00D724A4" w:rsidRDefault="000E0733" w:rsidP="00CD6601">
            <w:pPr>
              <w:ind w:left="284"/>
            </w:pPr>
            <w:r w:rsidRPr="00D724A4">
              <w:t xml:space="preserve">- cijepljenje imunodeficijentnih transplantiranih </w:t>
            </w:r>
          </w:p>
          <w:p w:rsidR="000E0733" w:rsidRPr="00D724A4" w:rsidRDefault="00C0671A" w:rsidP="00CD6601">
            <w:pPr>
              <w:ind w:left="284"/>
            </w:pPr>
            <w:r w:rsidRPr="00D724A4">
              <w:t xml:space="preserve">  </w:t>
            </w:r>
            <w:r w:rsidR="000E0733" w:rsidRPr="00D724A4">
              <w:t>bolesnika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0733" w:rsidRPr="00D724A4" w:rsidRDefault="000E0733">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0E0733" w:rsidRPr="00D724A4" w:rsidRDefault="000E0733">
            <w:pPr>
              <w:rPr>
                <w:lang w:val="pl-PL"/>
              </w:rPr>
            </w:pPr>
          </w:p>
        </w:tc>
      </w:tr>
      <w:tr w:rsidR="00CD6601" w:rsidRPr="00D724A4" w:rsidTr="00CD6601">
        <w:trPr>
          <w:jc w:val="center"/>
        </w:trPr>
        <w:tc>
          <w:tcPr>
            <w:tcW w:w="622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CD6601" w:rsidRPr="00D724A4" w:rsidRDefault="00CD6601" w:rsidP="00CD6601">
            <w:r w:rsidRPr="00D724A4">
              <w:rPr>
                <w:b/>
              </w:rPr>
              <w:t>17.</w:t>
            </w:r>
            <w:r w:rsidR="00EB4A35">
              <w:rPr>
                <w:b/>
              </w:rPr>
              <w:t xml:space="preserve"> </w:t>
            </w:r>
            <w:r w:rsidRPr="00D724A4">
              <w:rPr>
                <w:b/>
              </w:rPr>
              <w:t>Sekundarne imunodeficijencije</w:t>
            </w: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CD6601" w:rsidRPr="00D724A4" w:rsidRDefault="00CD6601" w:rsidP="00CD6601">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CD6601" w:rsidRPr="00D724A4" w:rsidRDefault="00CD6601" w:rsidP="00CD6601">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CD6601" w:rsidRPr="00D724A4" w:rsidRDefault="00CD6601" w:rsidP="00CD6601">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CD6601" w:rsidRPr="00D724A4" w:rsidRDefault="00CD6601" w:rsidP="00CD6601">
            <w:pPr>
              <w:rPr>
                <w:lang w:val="it-IT"/>
              </w:rPr>
            </w:pPr>
          </w:p>
        </w:tc>
      </w:tr>
      <w:tr w:rsidR="00CD6601"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D6601" w:rsidRPr="00D724A4" w:rsidRDefault="00CD6601" w:rsidP="00CD6601">
            <w:r w:rsidRPr="00D724A4">
              <w:t>Prepoznati, dijagnosticirati imunokompromitiranost/imunodeficijenciju kao posljedicu drugih bolesti ili liječenja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D6601" w:rsidRPr="00D724A4" w:rsidRDefault="00CD6601">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D6601" w:rsidRPr="00D724A4" w:rsidRDefault="00CD6601">
            <w:pPr>
              <w:rPr>
                <w:b/>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601" w:rsidRPr="00D724A4" w:rsidRDefault="00CD6601">
            <w:pPr>
              <w:rPr>
                <w:b/>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CD6601" w:rsidRPr="00D724A4" w:rsidRDefault="00CD6601">
            <w:pPr>
              <w:rPr>
                <w:b/>
              </w:rPr>
            </w:pPr>
          </w:p>
        </w:tc>
      </w:tr>
      <w:tr w:rsidR="00CD6601"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D6601" w:rsidRPr="00D724A4" w:rsidRDefault="00CD6601" w:rsidP="00CD6601">
            <w:r w:rsidRPr="00D724A4">
              <w:t>Cijepljenje imunokompromitirane djece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D6601" w:rsidRPr="00D724A4" w:rsidRDefault="00CD6601">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D6601" w:rsidRPr="00D724A4" w:rsidRDefault="00CD6601">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601" w:rsidRPr="00D724A4" w:rsidRDefault="00CD6601">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CD6601" w:rsidRPr="00D724A4" w:rsidRDefault="00CD6601">
            <w:pPr>
              <w:rPr>
                <w:lang w:val="pl-PL"/>
              </w:rPr>
            </w:pPr>
          </w:p>
        </w:tc>
      </w:tr>
      <w:tr w:rsidR="00CD6601" w:rsidRPr="00D724A4" w:rsidTr="00CD6601">
        <w:trPr>
          <w:jc w:val="center"/>
        </w:trPr>
        <w:tc>
          <w:tcPr>
            <w:tcW w:w="622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CD6601" w:rsidRPr="00D724A4" w:rsidRDefault="00CD6601" w:rsidP="00CD6601">
            <w:r w:rsidRPr="00D724A4">
              <w:rPr>
                <w:b/>
              </w:rPr>
              <w:t xml:space="preserve">18.Vakcinologija </w:t>
            </w: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CD6601" w:rsidRPr="00D724A4" w:rsidRDefault="00CD6601" w:rsidP="00CD6601">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CD6601" w:rsidRPr="00D724A4" w:rsidRDefault="00CD6601" w:rsidP="00CD6601">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CD6601" w:rsidRPr="00D724A4" w:rsidRDefault="00CD6601" w:rsidP="00CD6601">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CD6601" w:rsidRPr="00D724A4" w:rsidRDefault="00CD6601" w:rsidP="00CD6601">
            <w:pPr>
              <w:rPr>
                <w:lang w:val="it-IT"/>
              </w:rPr>
            </w:pPr>
          </w:p>
        </w:tc>
      </w:tr>
      <w:tr w:rsidR="00CD6601"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D6601" w:rsidRPr="00D724A4" w:rsidRDefault="00CD6601" w:rsidP="00CD6601">
            <w:r w:rsidRPr="00D724A4">
              <w:t>Poznavati imunosne osnove cijepljenja i djelovanje pojedinih cjepiva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D6601" w:rsidRPr="00D724A4" w:rsidRDefault="00CD6601">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D6601" w:rsidRPr="00D724A4" w:rsidRDefault="00CD6601">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601" w:rsidRPr="00D724A4" w:rsidRDefault="00CD6601">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CD6601" w:rsidRPr="00D724A4" w:rsidRDefault="00CD6601">
            <w:pPr>
              <w:rPr>
                <w:lang w:val="pl-PL"/>
              </w:rPr>
            </w:pPr>
          </w:p>
        </w:tc>
      </w:tr>
      <w:tr w:rsidR="00CD6601"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D6601" w:rsidRPr="00D724A4" w:rsidRDefault="001708A1" w:rsidP="00CD6601">
            <w:r w:rsidRPr="00D724A4">
              <w:t>Poznavati pojedinačna cjepiva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D6601" w:rsidRPr="00D724A4" w:rsidRDefault="00CD6601">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D6601" w:rsidRPr="00D724A4" w:rsidRDefault="00CD6601">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601" w:rsidRPr="00D724A4" w:rsidRDefault="00CD6601">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CD6601" w:rsidRPr="00D724A4" w:rsidRDefault="00CD6601">
            <w:pPr>
              <w:rPr>
                <w:lang w:val="pl-PL"/>
              </w:rPr>
            </w:pPr>
          </w:p>
        </w:tc>
      </w:tr>
      <w:tr w:rsidR="00CD6601"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D6601" w:rsidRPr="00D724A4" w:rsidRDefault="001708A1" w:rsidP="00CD6601">
            <w:r w:rsidRPr="00D724A4">
              <w:t>Poznavati  kalendar cijepljenja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D6601" w:rsidRPr="00D724A4" w:rsidRDefault="00CD6601">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D6601" w:rsidRPr="00D724A4" w:rsidRDefault="00CD6601">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601" w:rsidRPr="00D724A4" w:rsidRDefault="00CD6601">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CD6601" w:rsidRPr="00D724A4" w:rsidRDefault="00CD6601">
            <w:pPr>
              <w:rPr>
                <w:lang w:val="pl-PL"/>
              </w:rPr>
            </w:pPr>
          </w:p>
        </w:tc>
      </w:tr>
      <w:tr w:rsidR="00CD6601"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D6601" w:rsidRPr="00D724A4" w:rsidRDefault="001708A1" w:rsidP="00CD6601">
            <w:r w:rsidRPr="00D724A4">
              <w:t>Znati cijepiti rizične skupine djece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D6601" w:rsidRPr="00D724A4" w:rsidRDefault="00CD6601">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D6601" w:rsidRPr="00D724A4" w:rsidRDefault="00CD6601">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601" w:rsidRPr="00D724A4" w:rsidRDefault="00CD6601">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CD6601" w:rsidRPr="00D724A4" w:rsidRDefault="00CD6601">
            <w:pPr>
              <w:rPr>
                <w:lang w:val="pl-PL"/>
              </w:rPr>
            </w:pPr>
          </w:p>
        </w:tc>
      </w:tr>
      <w:tr w:rsidR="00CD6601"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CD6601" w:rsidRPr="00D724A4" w:rsidRDefault="001708A1" w:rsidP="00CD6601">
            <w:r w:rsidRPr="00D724A4">
              <w:t>Obaviti elektivno cijepljenje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D6601" w:rsidRPr="00D724A4" w:rsidRDefault="00CD6601">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D6601" w:rsidRPr="00D724A4" w:rsidRDefault="00CD6601">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D6601" w:rsidRPr="00D724A4" w:rsidRDefault="00CD6601">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CD6601" w:rsidRPr="00D724A4" w:rsidRDefault="00CD6601">
            <w:pPr>
              <w:rPr>
                <w:lang w:val="pl-PL"/>
              </w:rPr>
            </w:pPr>
          </w:p>
        </w:tc>
      </w:tr>
      <w:tr w:rsidR="001708A1" w:rsidRPr="00D724A4" w:rsidTr="00567259">
        <w:trPr>
          <w:jc w:val="center"/>
        </w:trPr>
        <w:tc>
          <w:tcPr>
            <w:tcW w:w="622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708A1" w:rsidRPr="00D724A4" w:rsidRDefault="001708A1" w:rsidP="001708A1">
            <w:r w:rsidRPr="00D724A4">
              <w:rPr>
                <w:b/>
              </w:rPr>
              <w:t>19.</w:t>
            </w:r>
            <w:r w:rsidR="00EB4A35">
              <w:rPr>
                <w:b/>
              </w:rPr>
              <w:t xml:space="preserve"> </w:t>
            </w:r>
            <w:r w:rsidRPr="00D724A4">
              <w:rPr>
                <w:b/>
              </w:rPr>
              <w:t>Nuspojave cijepljenja, alergija na cjepivo, elektivno cijepljenje</w:t>
            </w: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708A1" w:rsidRPr="00D724A4" w:rsidRDefault="001708A1" w:rsidP="00567259">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708A1" w:rsidRPr="00D724A4" w:rsidRDefault="001708A1" w:rsidP="00567259">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708A1" w:rsidRPr="00D724A4" w:rsidRDefault="001708A1" w:rsidP="00567259">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708A1" w:rsidRPr="00D724A4" w:rsidRDefault="001708A1" w:rsidP="00567259">
            <w:pPr>
              <w:rPr>
                <w:lang w:val="it-IT"/>
              </w:rPr>
            </w:pPr>
          </w:p>
        </w:tc>
      </w:tr>
      <w:tr w:rsidR="001708A1"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1708A1" w:rsidRPr="00D724A4" w:rsidRDefault="001708A1" w:rsidP="00567259">
            <w:r w:rsidRPr="00D724A4">
              <w:lastRenderedPageBreak/>
              <w:t>Dijagnosticirati nuspojave cijepljenja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08A1" w:rsidRPr="00D724A4" w:rsidRDefault="001708A1">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08A1" w:rsidRPr="00D724A4" w:rsidRDefault="001708A1">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708A1" w:rsidRPr="00D724A4" w:rsidRDefault="001708A1">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1708A1" w:rsidRPr="00D724A4" w:rsidRDefault="001708A1">
            <w:pPr>
              <w:rPr>
                <w:lang w:val="pl-PL"/>
              </w:rPr>
            </w:pPr>
          </w:p>
        </w:tc>
      </w:tr>
      <w:tr w:rsidR="001708A1"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1708A1" w:rsidRPr="00D724A4" w:rsidRDefault="001708A1" w:rsidP="001708A1">
            <w:pPr>
              <w:ind w:left="284"/>
            </w:pPr>
            <w:r w:rsidRPr="00D724A4">
              <w:t>- specifične nuspojave pojedinih cjepiva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08A1" w:rsidRPr="00D724A4" w:rsidRDefault="001708A1">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08A1" w:rsidRPr="00D724A4" w:rsidRDefault="001708A1">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708A1" w:rsidRPr="00D724A4" w:rsidRDefault="001708A1">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1708A1" w:rsidRPr="00D724A4" w:rsidRDefault="001708A1">
            <w:pPr>
              <w:rPr>
                <w:lang w:val="pl-PL"/>
              </w:rPr>
            </w:pPr>
          </w:p>
        </w:tc>
      </w:tr>
      <w:tr w:rsidR="001708A1"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1D7D7A" w:rsidRPr="00D724A4" w:rsidRDefault="001708A1" w:rsidP="001708A1">
            <w:pPr>
              <w:ind w:left="284"/>
            </w:pPr>
            <w:r w:rsidRPr="00D724A4">
              <w:t>- alergija na cjepiva: provedba kožnog testiranja</w:t>
            </w:r>
            <w:r w:rsidR="00D7303C" w:rsidRPr="00D724A4">
              <w:t xml:space="preserve">, </w:t>
            </w:r>
          </w:p>
          <w:p w:rsidR="001708A1" w:rsidRPr="00D724A4" w:rsidRDefault="001D7D7A" w:rsidP="001708A1">
            <w:pPr>
              <w:ind w:left="284"/>
            </w:pPr>
            <w:r w:rsidRPr="00D724A4">
              <w:t xml:space="preserve">  </w:t>
            </w:r>
            <w:r w:rsidR="00D7303C" w:rsidRPr="00D724A4">
              <w:t>tumačenje nalaza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08A1" w:rsidRPr="00D724A4" w:rsidRDefault="001708A1">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08A1" w:rsidRPr="00D724A4" w:rsidRDefault="001708A1">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708A1" w:rsidRPr="00D724A4" w:rsidRDefault="001708A1">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1708A1" w:rsidRPr="00D724A4" w:rsidRDefault="001708A1">
            <w:pPr>
              <w:rPr>
                <w:lang w:val="pl-PL"/>
              </w:rPr>
            </w:pPr>
          </w:p>
        </w:tc>
      </w:tr>
      <w:tr w:rsidR="001708A1"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1708A1" w:rsidRPr="00D724A4" w:rsidRDefault="001708A1" w:rsidP="00567259">
            <w:r w:rsidRPr="00D724A4">
              <w:t>Obaviti elektivno cijepljenje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08A1" w:rsidRPr="00D724A4" w:rsidRDefault="001708A1">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08A1" w:rsidRPr="00D724A4" w:rsidRDefault="001708A1">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708A1" w:rsidRPr="00D724A4" w:rsidRDefault="001708A1">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1708A1" w:rsidRPr="00D724A4" w:rsidRDefault="001708A1">
            <w:pPr>
              <w:rPr>
                <w:lang w:val="pl-PL"/>
              </w:rPr>
            </w:pPr>
          </w:p>
        </w:tc>
      </w:tr>
      <w:tr w:rsidR="001708A1"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1708A1" w:rsidRPr="00D724A4" w:rsidRDefault="001708A1" w:rsidP="00567259">
            <w:r w:rsidRPr="00D724A4">
              <w:t>Indicirati cijepljenje imunokompromitirane ili imunodeficijentne djece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08A1" w:rsidRPr="00D724A4" w:rsidRDefault="001708A1">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708A1" w:rsidRPr="00D724A4" w:rsidRDefault="001708A1">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08A1" w:rsidRPr="00D724A4" w:rsidRDefault="001708A1">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1708A1" w:rsidRPr="00D724A4" w:rsidRDefault="001708A1">
            <w:pPr>
              <w:rPr>
                <w:lang w:val="pl-PL"/>
              </w:rPr>
            </w:pPr>
          </w:p>
        </w:tc>
      </w:tr>
      <w:tr w:rsidR="00D7303C" w:rsidRPr="00D724A4" w:rsidTr="00567259">
        <w:trPr>
          <w:jc w:val="center"/>
        </w:trPr>
        <w:tc>
          <w:tcPr>
            <w:tcW w:w="622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7303C" w:rsidRPr="00D724A4" w:rsidRDefault="00D7303C" w:rsidP="00D7303C">
            <w:r w:rsidRPr="00D724A4">
              <w:rPr>
                <w:b/>
              </w:rPr>
              <w:t>20.</w:t>
            </w:r>
            <w:r w:rsidRPr="00D724A4">
              <w:t xml:space="preserve"> P</w:t>
            </w:r>
            <w:r w:rsidRPr="00D724A4">
              <w:rPr>
                <w:b/>
              </w:rPr>
              <w:t>asivna zaštita – seroprofilaksa</w:t>
            </w: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7303C" w:rsidRPr="00D724A4" w:rsidRDefault="00D7303C" w:rsidP="00567259">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7303C" w:rsidRPr="00D724A4" w:rsidRDefault="00D7303C" w:rsidP="00567259">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7303C" w:rsidRPr="00D724A4" w:rsidRDefault="00D7303C" w:rsidP="00567259">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7303C" w:rsidRPr="00D724A4" w:rsidRDefault="00D7303C" w:rsidP="00567259">
            <w:pPr>
              <w:rPr>
                <w:lang w:val="it-IT"/>
              </w:rPr>
            </w:pPr>
          </w:p>
        </w:tc>
      </w:tr>
      <w:tr w:rsidR="001708A1" w:rsidRPr="00D724A4" w:rsidTr="00C359E3">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1708A1" w:rsidRPr="00D724A4" w:rsidRDefault="00D7303C" w:rsidP="005D714E">
            <w:r w:rsidRPr="00D724A4">
              <w:t>Indikacija i provedba profilakse hiperimunim gamaglobulinom RSV infekcije, vodenih kozica, hepatitisa B i tetanus</w:t>
            </w:r>
            <w:r w:rsidR="005D714E" w:rsidRPr="00D724A4">
              <w:t>a</w:t>
            </w:r>
            <w:r w:rsidRPr="00D724A4">
              <w:t xml:space="preserve">, te seroprofilaksa hepatitisa A i ospica </w:t>
            </w:r>
          </w:p>
          <w:p w:rsidR="006051FA" w:rsidRPr="00D724A4" w:rsidRDefault="006051FA" w:rsidP="005D714E"/>
        </w:tc>
        <w:tc>
          <w:tcPr>
            <w:tcW w:w="1440" w:type="dxa"/>
            <w:tcBorders>
              <w:top w:val="single" w:sz="4" w:space="0" w:color="auto"/>
              <w:left w:val="single" w:sz="4" w:space="0" w:color="auto"/>
              <w:bottom w:val="single" w:sz="4" w:space="0" w:color="auto"/>
              <w:right w:val="single" w:sz="4" w:space="0" w:color="auto"/>
            </w:tcBorders>
            <w:shd w:val="clear" w:color="auto" w:fill="auto"/>
          </w:tcPr>
          <w:p w:rsidR="001708A1" w:rsidRPr="00D724A4" w:rsidRDefault="001708A1">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708A1" w:rsidRPr="00D724A4" w:rsidRDefault="001708A1">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708A1" w:rsidRPr="00D724A4" w:rsidRDefault="001708A1">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1708A1" w:rsidRPr="00D724A4" w:rsidRDefault="001708A1">
            <w:pPr>
              <w:rPr>
                <w:lang w:val="pl-PL"/>
              </w:rPr>
            </w:pPr>
          </w:p>
        </w:tc>
      </w:tr>
      <w:tr w:rsidR="00D7303C" w:rsidRPr="00D724A4" w:rsidTr="00567259">
        <w:trPr>
          <w:jc w:val="center"/>
        </w:trPr>
        <w:tc>
          <w:tcPr>
            <w:tcW w:w="622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7303C" w:rsidRPr="00D724A4" w:rsidRDefault="00D7303C" w:rsidP="00D7303C">
            <w:r w:rsidRPr="00D724A4">
              <w:rPr>
                <w:b/>
              </w:rPr>
              <w:t>21. Osnove autoimunosnih, reumatskih i autoinflamacijskih bolesti</w:t>
            </w: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7303C" w:rsidRPr="00D724A4" w:rsidRDefault="00D7303C" w:rsidP="00567259">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7303C" w:rsidRPr="00D724A4" w:rsidRDefault="00D7303C" w:rsidP="00567259">
            <w:pPr>
              <w:rPr>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7303C" w:rsidRPr="00D724A4" w:rsidRDefault="00D7303C" w:rsidP="00567259">
            <w:pPr>
              <w:rPr>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D7303C" w:rsidRPr="00D724A4" w:rsidRDefault="00D7303C" w:rsidP="00567259">
            <w:pPr>
              <w:rPr>
                <w:lang w:val="it-IT"/>
              </w:rPr>
            </w:pPr>
          </w:p>
        </w:tc>
      </w:tr>
      <w:tr w:rsidR="00D7303C" w:rsidRPr="00D724A4" w:rsidTr="00B278A5">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rsidP="00567259">
            <w:r w:rsidRPr="00D724A4">
              <w:t xml:space="preserve">Prepoznati i dijagnostički potvrditi bolesti autoimunosnog i autoinflamacijske etiopatogeneze koje </w:t>
            </w:r>
            <w:r w:rsidR="00C359E3" w:rsidRPr="00D724A4">
              <w:t>graniče s područjem alergologi</w:t>
            </w:r>
            <w:r w:rsidRPr="00D724A4">
              <w:t>j</w:t>
            </w:r>
            <w:r w:rsidR="00C359E3" w:rsidRPr="00D724A4">
              <w:t>e i kliničk</w:t>
            </w:r>
            <w:r w:rsidRPr="00D724A4">
              <w:t>eimunologije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pPr>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303C" w:rsidRPr="00D724A4" w:rsidRDefault="00D7303C">
            <w:pPr>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pPr>
              <w:rPr>
                <w:lang w:val="pl-PL"/>
              </w:rPr>
            </w:pPr>
          </w:p>
        </w:tc>
      </w:tr>
      <w:tr w:rsidR="00D7303C" w:rsidRPr="00D724A4" w:rsidTr="00B278A5">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1D7D7A" w:rsidRPr="00D724A4" w:rsidRDefault="00D7303C" w:rsidP="00066174">
            <w:pPr>
              <w:ind w:left="284"/>
            </w:pPr>
            <w:r w:rsidRPr="00D724A4">
              <w:t>- autoimune citopenije</w:t>
            </w:r>
            <w:r w:rsidR="00066174" w:rsidRPr="00D724A4">
              <w:t xml:space="preserve">: prepoznati, dijagnosticirati, </w:t>
            </w:r>
          </w:p>
          <w:p w:rsidR="00D7303C" w:rsidRPr="00D724A4" w:rsidRDefault="001D7D7A" w:rsidP="00066174">
            <w:pPr>
              <w:ind w:left="284"/>
            </w:pPr>
            <w:r w:rsidRPr="00D724A4">
              <w:t xml:space="preserve">  </w:t>
            </w:r>
            <w:r w:rsidR="00066174" w:rsidRPr="00D724A4">
              <w:t>uputiti dječjem hematologu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rsidP="00066174">
            <w:pPr>
              <w:ind w:left="284"/>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rsidP="00066174">
            <w:pPr>
              <w:ind w:left="284"/>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303C" w:rsidRPr="00D724A4" w:rsidRDefault="00D7303C" w:rsidP="00066174">
            <w:pPr>
              <w:ind w:left="284"/>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rsidP="00066174">
            <w:pPr>
              <w:ind w:left="284"/>
              <w:rPr>
                <w:lang w:val="pl-PL"/>
              </w:rPr>
            </w:pPr>
          </w:p>
        </w:tc>
      </w:tr>
      <w:tr w:rsidR="00D7303C" w:rsidRPr="00D724A4" w:rsidTr="00B278A5">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1D7D7A" w:rsidRPr="00D724A4" w:rsidRDefault="00D7303C" w:rsidP="00066174">
            <w:pPr>
              <w:ind w:left="284"/>
            </w:pPr>
            <w:r w:rsidRPr="00D724A4">
              <w:t>- autoimuni tireoiditis</w:t>
            </w:r>
            <w:r w:rsidR="00066174" w:rsidRPr="00D724A4">
              <w:t xml:space="preserve">: utvrditi uz opću sklonost </w:t>
            </w:r>
          </w:p>
          <w:p w:rsidR="00D7303C" w:rsidRPr="00D724A4" w:rsidRDefault="001D7D7A" w:rsidP="00066174">
            <w:pPr>
              <w:ind w:left="284"/>
            </w:pPr>
            <w:r w:rsidRPr="00D724A4">
              <w:t xml:space="preserve">  </w:t>
            </w:r>
            <w:r w:rsidR="00066174" w:rsidRPr="00D724A4">
              <w:t>autoimunosti, uputiti dječjem endokrinologu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rsidP="00066174">
            <w:pPr>
              <w:ind w:left="284"/>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rsidP="00066174">
            <w:pPr>
              <w:ind w:left="284"/>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303C" w:rsidRPr="00D724A4" w:rsidRDefault="00D7303C" w:rsidP="00066174">
            <w:pPr>
              <w:ind w:left="284"/>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rsidP="00066174">
            <w:pPr>
              <w:ind w:left="284"/>
              <w:rPr>
                <w:lang w:val="pl-PL"/>
              </w:rPr>
            </w:pPr>
          </w:p>
        </w:tc>
      </w:tr>
      <w:tr w:rsidR="00D7303C" w:rsidRPr="00D724A4" w:rsidTr="00B278A5">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1D7D7A" w:rsidRPr="00D724A4" w:rsidRDefault="00D7303C" w:rsidP="00066174">
            <w:pPr>
              <w:ind w:left="284"/>
            </w:pPr>
            <w:r w:rsidRPr="00D724A4">
              <w:t>- osnove kliničkog i laboratorijskog probira reumatskih</w:t>
            </w:r>
          </w:p>
          <w:p w:rsidR="00D7303C" w:rsidRPr="00D724A4" w:rsidRDefault="001D7D7A" w:rsidP="00066174">
            <w:pPr>
              <w:ind w:left="284"/>
            </w:pPr>
            <w:r w:rsidRPr="00D724A4">
              <w:t xml:space="preserve"> </w:t>
            </w:r>
            <w:r w:rsidR="00D7303C" w:rsidRPr="00D724A4">
              <w:t xml:space="preserve"> poremećaja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rsidP="00066174">
            <w:pPr>
              <w:ind w:left="284"/>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rsidP="00066174">
            <w:pPr>
              <w:ind w:left="284"/>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303C" w:rsidRPr="00D724A4" w:rsidRDefault="00D7303C" w:rsidP="00066174">
            <w:pPr>
              <w:ind w:left="284"/>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rsidP="00066174">
            <w:pPr>
              <w:ind w:left="284"/>
              <w:rPr>
                <w:lang w:val="pl-PL"/>
              </w:rPr>
            </w:pPr>
          </w:p>
        </w:tc>
      </w:tr>
      <w:tr w:rsidR="00D7303C" w:rsidRPr="00D724A4" w:rsidTr="00B278A5">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1D7D7A" w:rsidRPr="00D724A4" w:rsidRDefault="00D7303C" w:rsidP="00FA31C3">
            <w:pPr>
              <w:ind w:left="284"/>
            </w:pPr>
            <w:r w:rsidRPr="00D724A4">
              <w:t>- purpura</w:t>
            </w:r>
            <w:r w:rsidR="005D714E" w:rsidRPr="00D724A4">
              <w:t>Henoch-Schönlein</w:t>
            </w:r>
            <w:r w:rsidR="00FA31C3" w:rsidRPr="00D724A4">
              <w:t xml:space="preserve"> (anafilaktoidna purpura</w:t>
            </w:r>
            <w:r w:rsidR="005D714E" w:rsidRPr="00D724A4">
              <w:t>)</w:t>
            </w:r>
            <w:r w:rsidRPr="00D724A4">
              <w:t xml:space="preserve">, </w:t>
            </w:r>
          </w:p>
          <w:p w:rsidR="001D7D7A" w:rsidRPr="00D724A4" w:rsidRDefault="001D7D7A" w:rsidP="00FA31C3">
            <w:pPr>
              <w:ind w:left="284"/>
            </w:pPr>
            <w:r w:rsidRPr="00D724A4">
              <w:t xml:space="preserve">  </w:t>
            </w:r>
            <w:r w:rsidR="00D7303C" w:rsidRPr="00D724A4">
              <w:t xml:space="preserve">Kawasakijeva bolesti i drugi vaskulitisi: prepoznati, </w:t>
            </w:r>
          </w:p>
          <w:p w:rsidR="001D7D7A" w:rsidRPr="00D724A4" w:rsidRDefault="001D7D7A" w:rsidP="00FA31C3">
            <w:pPr>
              <w:ind w:left="284"/>
            </w:pPr>
            <w:r w:rsidRPr="00D724A4">
              <w:t xml:space="preserve">  </w:t>
            </w:r>
            <w:r w:rsidR="00D7303C" w:rsidRPr="00D724A4">
              <w:t xml:space="preserve">diferencirati od alergijske ili imunodeficijentne </w:t>
            </w:r>
          </w:p>
          <w:p w:rsidR="00D7303C" w:rsidRPr="00D724A4" w:rsidRDefault="001D7D7A" w:rsidP="00FA31C3">
            <w:pPr>
              <w:ind w:left="284"/>
            </w:pPr>
            <w:r w:rsidRPr="00D724A4">
              <w:t xml:space="preserve">  </w:t>
            </w:r>
            <w:r w:rsidR="00D7303C" w:rsidRPr="00D724A4">
              <w:t>patologije, uputiti reumatologu, kardiologu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rsidP="00066174">
            <w:pPr>
              <w:ind w:left="284"/>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rsidP="00066174">
            <w:pPr>
              <w:ind w:left="284"/>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303C" w:rsidRPr="00D724A4" w:rsidRDefault="00D7303C" w:rsidP="00066174">
            <w:pPr>
              <w:ind w:left="284"/>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rsidP="00066174">
            <w:pPr>
              <w:ind w:left="284"/>
              <w:rPr>
                <w:lang w:val="pl-PL"/>
              </w:rPr>
            </w:pPr>
          </w:p>
        </w:tc>
      </w:tr>
      <w:tr w:rsidR="00D7303C" w:rsidRPr="00D724A4" w:rsidTr="00B278A5">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1D7D7A" w:rsidRPr="00D724A4" w:rsidRDefault="00D7303C" w:rsidP="00066174">
            <w:pPr>
              <w:ind w:left="284"/>
            </w:pPr>
            <w:r w:rsidRPr="00D724A4">
              <w:t xml:space="preserve">- alopecija i vitiligo: utvrditi autoimunosnu podlogu, </w:t>
            </w:r>
          </w:p>
          <w:p w:rsidR="00D7303C" w:rsidRPr="00D724A4" w:rsidRDefault="001D7D7A" w:rsidP="00066174">
            <w:pPr>
              <w:ind w:left="284"/>
            </w:pPr>
            <w:r w:rsidRPr="00D724A4">
              <w:t xml:space="preserve">  </w:t>
            </w:r>
            <w:r w:rsidR="00D7303C" w:rsidRPr="00D724A4">
              <w:t>uputiti dermatologu, reumatologu</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rsidP="00066174">
            <w:pPr>
              <w:ind w:left="284"/>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rsidP="00066174">
            <w:pPr>
              <w:ind w:left="284"/>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303C" w:rsidRPr="00D724A4" w:rsidRDefault="00D7303C" w:rsidP="00066174">
            <w:pPr>
              <w:ind w:left="284"/>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rsidP="00066174">
            <w:pPr>
              <w:ind w:left="284"/>
              <w:rPr>
                <w:lang w:val="pl-PL"/>
              </w:rPr>
            </w:pPr>
          </w:p>
        </w:tc>
      </w:tr>
      <w:tr w:rsidR="00D7303C" w:rsidRPr="00D724A4" w:rsidTr="00B278A5">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1D7D7A" w:rsidRPr="00D724A4" w:rsidRDefault="00066174" w:rsidP="00066174">
            <w:pPr>
              <w:ind w:left="284"/>
            </w:pPr>
            <w:r w:rsidRPr="00D724A4">
              <w:t xml:space="preserve">- sindrom kroničnog umora, vrućica nepoznatog </w:t>
            </w:r>
          </w:p>
          <w:p w:rsidR="001D7D7A" w:rsidRPr="00D724A4" w:rsidRDefault="001D7D7A" w:rsidP="00066174">
            <w:pPr>
              <w:ind w:left="284"/>
            </w:pPr>
            <w:r w:rsidRPr="00D724A4">
              <w:t xml:space="preserve">  </w:t>
            </w:r>
            <w:r w:rsidR="00066174" w:rsidRPr="00D724A4">
              <w:t xml:space="preserve">uzroka: prepoznati, dijagnosticirati, prema nalazu </w:t>
            </w:r>
          </w:p>
          <w:p w:rsidR="001D7D7A" w:rsidRPr="00D724A4" w:rsidRDefault="001D7D7A" w:rsidP="00066174">
            <w:pPr>
              <w:ind w:left="284"/>
            </w:pPr>
            <w:r w:rsidRPr="00D724A4">
              <w:t xml:space="preserve">  </w:t>
            </w:r>
            <w:r w:rsidR="00066174" w:rsidRPr="00D724A4">
              <w:t>uputiti drugom subspecijalisti (dječjem infektologu,</w:t>
            </w:r>
          </w:p>
          <w:p w:rsidR="00D7303C" w:rsidRPr="00D724A4" w:rsidRDefault="001D7D7A" w:rsidP="00066174">
            <w:pPr>
              <w:ind w:left="284"/>
            </w:pPr>
            <w:r w:rsidRPr="00D724A4">
              <w:t xml:space="preserve"> </w:t>
            </w:r>
            <w:r w:rsidR="00066174" w:rsidRPr="00D724A4">
              <w:t xml:space="preserve"> hematologu, itd.).</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rsidP="00066174">
            <w:pPr>
              <w:ind w:left="284"/>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rsidP="00066174">
            <w:pPr>
              <w:ind w:left="284"/>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303C" w:rsidRPr="00D724A4" w:rsidRDefault="00D7303C" w:rsidP="00066174">
            <w:pPr>
              <w:ind w:left="284"/>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rsidP="00066174">
            <w:pPr>
              <w:ind w:left="284"/>
              <w:rPr>
                <w:lang w:val="pl-PL"/>
              </w:rPr>
            </w:pPr>
          </w:p>
        </w:tc>
      </w:tr>
      <w:tr w:rsidR="00D7303C" w:rsidRPr="00D724A4" w:rsidTr="00B278A5">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1D7D7A" w:rsidRPr="00D724A4" w:rsidRDefault="00066174" w:rsidP="00066174">
            <w:pPr>
              <w:ind w:left="284"/>
            </w:pPr>
            <w:r w:rsidRPr="00D724A4">
              <w:t>- sindromi periodičnih vrućica i drugi autoinflamacijski</w:t>
            </w:r>
          </w:p>
          <w:p w:rsidR="001D7D7A" w:rsidRPr="00D724A4" w:rsidRDefault="001D7D7A" w:rsidP="00066174">
            <w:pPr>
              <w:ind w:left="284"/>
            </w:pPr>
            <w:r w:rsidRPr="00D724A4">
              <w:lastRenderedPageBreak/>
              <w:t xml:space="preserve"> </w:t>
            </w:r>
            <w:r w:rsidR="00066174" w:rsidRPr="00D724A4">
              <w:t xml:space="preserve"> poremećaji: prepoznati, dijagnosticirati, uputiti </w:t>
            </w:r>
          </w:p>
          <w:p w:rsidR="00D7303C" w:rsidRPr="00D724A4" w:rsidRDefault="001D7D7A" w:rsidP="00066174">
            <w:pPr>
              <w:ind w:left="284"/>
            </w:pPr>
            <w:r w:rsidRPr="00D724A4">
              <w:t xml:space="preserve">  </w:t>
            </w:r>
            <w:r w:rsidR="00066174" w:rsidRPr="00D724A4">
              <w:t>reumatologu, zajednički liječiti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rsidP="00066174">
            <w:pPr>
              <w:ind w:left="284"/>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rsidP="00066174">
            <w:pPr>
              <w:ind w:left="284"/>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303C" w:rsidRPr="00D724A4" w:rsidRDefault="00D7303C" w:rsidP="00066174">
            <w:pPr>
              <w:ind w:left="284"/>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rsidP="00066174">
            <w:pPr>
              <w:ind w:left="284"/>
              <w:rPr>
                <w:lang w:val="pl-PL"/>
              </w:rPr>
            </w:pPr>
          </w:p>
        </w:tc>
      </w:tr>
      <w:tr w:rsidR="00D7303C" w:rsidRPr="00D724A4" w:rsidTr="00B278A5">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1D7D7A" w:rsidRPr="00D724A4" w:rsidRDefault="00066174" w:rsidP="00066174">
            <w:pPr>
              <w:ind w:left="284"/>
            </w:pPr>
            <w:r w:rsidRPr="00D724A4">
              <w:lastRenderedPageBreak/>
              <w:t xml:space="preserve">- Guillain-Barré-ov sindrom i druge polineruopatije: </w:t>
            </w:r>
          </w:p>
          <w:p w:rsidR="001D7D7A" w:rsidRPr="00D724A4" w:rsidRDefault="001D7D7A" w:rsidP="00066174">
            <w:pPr>
              <w:ind w:left="284"/>
            </w:pPr>
            <w:r w:rsidRPr="00D724A4">
              <w:t xml:space="preserve">  </w:t>
            </w:r>
            <w:r w:rsidR="00066174" w:rsidRPr="00D724A4">
              <w:t xml:space="preserve">znati prepoznati savjetovati, dijagnostički obraditi i </w:t>
            </w:r>
          </w:p>
          <w:p w:rsidR="001D7D7A" w:rsidRPr="00D724A4" w:rsidRDefault="001D7D7A" w:rsidP="00066174">
            <w:pPr>
              <w:ind w:left="284"/>
            </w:pPr>
            <w:r w:rsidRPr="00D724A4">
              <w:t xml:space="preserve">  </w:t>
            </w:r>
            <w:r w:rsidR="00066174" w:rsidRPr="00D724A4">
              <w:t xml:space="preserve">protumačiti te dati savjet za cijepljenje i daljnju </w:t>
            </w:r>
          </w:p>
          <w:p w:rsidR="00D7303C" w:rsidRPr="00D724A4" w:rsidRDefault="001D7D7A" w:rsidP="00066174">
            <w:pPr>
              <w:ind w:left="284"/>
            </w:pPr>
            <w:r w:rsidRPr="00D724A4">
              <w:t xml:space="preserve">  </w:t>
            </w:r>
            <w:r w:rsidR="00066174" w:rsidRPr="00D724A4">
              <w:t>obradu kod dječjeg neurologa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rsidP="00066174">
            <w:pPr>
              <w:ind w:left="284"/>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rsidP="00066174">
            <w:pPr>
              <w:ind w:left="284"/>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303C" w:rsidRPr="00D724A4" w:rsidRDefault="00D7303C" w:rsidP="00066174">
            <w:pPr>
              <w:ind w:left="284"/>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rsidP="00066174">
            <w:pPr>
              <w:ind w:left="284"/>
              <w:rPr>
                <w:lang w:val="pl-PL"/>
              </w:rPr>
            </w:pPr>
          </w:p>
        </w:tc>
      </w:tr>
      <w:tr w:rsidR="00D7303C" w:rsidRPr="00D724A4" w:rsidTr="00D45AEC">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1D7D7A" w:rsidRPr="00D724A4" w:rsidRDefault="00066174" w:rsidP="00066174">
            <w:pPr>
              <w:ind w:left="284"/>
            </w:pPr>
            <w:r w:rsidRPr="00D724A4">
              <w:t>- atipični hemolit</w:t>
            </w:r>
            <w:r w:rsidR="00E60243" w:rsidRPr="00D724A4">
              <w:t>i</w:t>
            </w:r>
            <w:r w:rsidRPr="00D724A4">
              <w:t>čko uremički sindrom: prepoznati,</w:t>
            </w:r>
          </w:p>
          <w:p w:rsidR="001D7D7A" w:rsidRPr="00D724A4" w:rsidRDefault="001D7D7A" w:rsidP="00066174">
            <w:pPr>
              <w:ind w:left="284"/>
            </w:pPr>
            <w:r w:rsidRPr="00D724A4">
              <w:t xml:space="preserve"> </w:t>
            </w:r>
            <w:r w:rsidR="00066174" w:rsidRPr="00D724A4">
              <w:t xml:space="preserve"> razumjeti, indicirati relevantne pretrage i uputiti </w:t>
            </w:r>
          </w:p>
          <w:p w:rsidR="00D7303C" w:rsidRPr="00D724A4" w:rsidRDefault="001D7D7A" w:rsidP="00066174">
            <w:pPr>
              <w:ind w:left="284"/>
            </w:pPr>
            <w:r w:rsidRPr="00D724A4">
              <w:t xml:space="preserve">  </w:t>
            </w:r>
            <w:r w:rsidR="00066174" w:rsidRPr="00D724A4">
              <w:t>dječjem nefrologu.</w:t>
            </w:r>
          </w:p>
          <w:p w:rsidR="005775D5" w:rsidRPr="00D724A4" w:rsidRDefault="005775D5" w:rsidP="00066174">
            <w:pPr>
              <w:ind w:left="284"/>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rsidP="00066174">
            <w:pPr>
              <w:ind w:left="284"/>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rsidP="00066174">
            <w:pPr>
              <w:ind w:left="284"/>
              <w:rPr>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7303C" w:rsidRPr="00D724A4" w:rsidRDefault="00D7303C" w:rsidP="00066174">
            <w:pPr>
              <w:ind w:left="284"/>
              <w:rPr>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auto"/>
          </w:tcPr>
          <w:p w:rsidR="00D7303C" w:rsidRPr="00D724A4" w:rsidRDefault="00D7303C" w:rsidP="00066174">
            <w:pPr>
              <w:ind w:left="284"/>
              <w:rPr>
                <w:lang w:val="pl-PL"/>
              </w:rPr>
            </w:pPr>
          </w:p>
        </w:tc>
      </w:tr>
      <w:tr w:rsidR="00E615B6" w:rsidRPr="00D724A4" w:rsidTr="00D45AEC">
        <w:trPr>
          <w:jc w:val="center"/>
        </w:trPr>
        <w:tc>
          <w:tcPr>
            <w:tcW w:w="6229" w:type="dxa"/>
            <w:tcBorders>
              <w:top w:val="single" w:sz="4" w:space="0" w:color="auto"/>
              <w:left w:val="single" w:sz="4" w:space="0" w:color="auto"/>
              <w:bottom w:val="single" w:sz="4" w:space="0" w:color="auto"/>
              <w:right w:val="single" w:sz="4" w:space="0" w:color="auto"/>
            </w:tcBorders>
            <w:shd w:val="clear" w:color="auto" w:fill="auto"/>
          </w:tcPr>
          <w:p w:rsidR="00E615B6" w:rsidRPr="00CB60A8" w:rsidRDefault="009E70C9" w:rsidP="00CB60A8">
            <w:pPr>
              <w:jc w:val="both"/>
              <w:rPr>
                <w:highlight w:val="lightGray"/>
              </w:rPr>
            </w:pPr>
            <w:r w:rsidRPr="00CB60A8">
              <w:rPr>
                <w:b/>
                <w:highlight w:val="lightGray"/>
                <w:u w:val="single"/>
                <w:lang w:val="pl-PL"/>
              </w:rPr>
              <w:t>Datum</w:t>
            </w:r>
            <w:r w:rsidRPr="00CB60A8">
              <w:rPr>
                <w:b/>
                <w:highlight w:val="lightGray"/>
                <w:u w:val="single"/>
              </w:rPr>
              <w:t xml:space="preserve"> </w:t>
            </w:r>
            <w:r w:rsidRPr="00CB60A8">
              <w:rPr>
                <w:b/>
                <w:highlight w:val="lightGray"/>
                <w:u w:val="single"/>
                <w:lang w:val="pl-PL"/>
              </w:rPr>
              <w:t>i</w:t>
            </w:r>
            <w:r w:rsidRPr="00CB60A8">
              <w:rPr>
                <w:b/>
                <w:highlight w:val="lightGray"/>
                <w:u w:val="single"/>
              </w:rPr>
              <w:t xml:space="preserve"> </w:t>
            </w:r>
            <w:r w:rsidRPr="00CB60A8">
              <w:rPr>
                <w:b/>
                <w:highlight w:val="lightGray"/>
                <w:u w:val="single"/>
                <w:lang w:val="pl-PL"/>
              </w:rPr>
              <w:t>potpis</w:t>
            </w:r>
            <w:r w:rsidRPr="00CB60A8">
              <w:rPr>
                <w:b/>
                <w:highlight w:val="lightGray"/>
                <w:u w:val="single"/>
              </w:rPr>
              <w:t xml:space="preserve"> </w:t>
            </w:r>
            <w:r w:rsidRPr="00CB60A8">
              <w:rPr>
                <w:b/>
                <w:highlight w:val="lightGray"/>
                <w:u w:val="single"/>
                <w:lang w:val="pl-PL"/>
              </w:rPr>
              <w:t>mentora</w:t>
            </w:r>
            <w:r w:rsidRPr="00CB60A8">
              <w:rPr>
                <w:b/>
                <w:highlight w:val="lightGray"/>
              </w:rPr>
              <w:t xml:space="preserve"> </w:t>
            </w:r>
            <w:r w:rsidRPr="00CB60A8">
              <w:rPr>
                <w:b/>
                <w:highlight w:val="lightGray"/>
                <w:lang w:val="pl-PL"/>
              </w:rPr>
              <w:t>kojim</w:t>
            </w:r>
            <w:r w:rsidRPr="00CB60A8">
              <w:rPr>
                <w:b/>
                <w:highlight w:val="lightGray"/>
              </w:rPr>
              <w:t xml:space="preserve"> </w:t>
            </w:r>
            <w:r w:rsidRPr="00CB60A8">
              <w:rPr>
                <w:b/>
                <w:highlight w:val="lightGray"/>
                <w:lang w:val="pl-PL"/>
              </w:rPr>
              <w:t>na</w:t>
            </w:r>
            <w:r w:rsidRPr="00CB60A8">
              <w:rPr>
                <w:b/>
                <w:highlight w:val="lightGray"/>
              </w:rPr>
              <w:t xml:space="preserve"> </w:t>
            </w:r>
            <w:r w:rsidRPr="00CB60A8">
              <w:rPr>
                <w:b/>
                <w:highlight w:val="lightGray"/>
                <w:lang w:val="pl-PL"/>
              </w:rPr>
              <w:t>zavr</w:t>
            </w:r>
            <w:r w:rsidRPr="00CB60A8">
              <w:rPr>
                <w:b/>
                <w:highlight w:val="lightGray"/>
              </w:rPr>
              <w:t>š</w:t>
            </w:r>
            <w:r w:rsidRPr="00CB60A8">
              <w:rPr>
                <w:b/>
                <w:highlight w:val="lightGray"/>
                <w:lang w:val="pl-PL"/>
              </w:rPr>
              <w:t>etku</w:t>
            </w:r>
            <w:r w:rsidRPr="00CB60A8">
              <w:rPr>
                <w:b/>
                <w:highlight w:val="lightGray"/>
              </w:rPr>
              <w:t xml:space="preserve"> </w:t>
            </w:r>
            <w:r w:rsidRPr="00CB60A8">
              <w:rPr>
                <w:b/>
                <w:highlight w:val="lightGray"/>
                <w:lang w:val="pl-PL"/>
              </w:rPr>
              <w:t>programa</w:t>
            </w:r>
            <w:r w:rsidRPr="00CB60A8">
              <w:rPr>
                <w:b/>
                <w:highlight w:val="lightGray"/>
              </w:rPr>
              <w:t xml:space="preserve"> </w:t>
            </w:r>
            <w:r w:rsidRPr="00CB60A8">
              <w:rPr>
                <w:b/>
                <w:highlight w:val="lightGray"/>
                <w:lang w:val="pl-PL"/>
              </w:rPr>
              <w:t>u</w:t>
            </w:r>
            <w:r w:rsidRPr="00CB60A8">
              <w:rPr>
                <w:b/>
                <w:highlight w:val="lightGray"/>
              </w:rPr>
              <w:t>ž</w:t>
            </w:r>
            <w:r w:rsidRPr="00CB60A8">
              <w:rPr>
                <w:b/>
                <w:highlight w:val="lightGray"/>
                <w:lang w:val="pl-PL"/>
              </w:rPr>
              <w:t>e</w:t>
            </w:r>
            <w:r w:rsidRPr="00CB60A8">
              <w:rPr>
                <w:b/>
                <w:highlight w:val="lightGray"/>
              </w:rPr>
              <w:t xml:space="preserve"> </w:t>
            </w:r>
            <w:r w:rsidRPr="00CB60A8">
              <w:rPr>
                <w:b/>
                <w:highlight w:val="lightGray"/>
                <w:lang w:val="pl-PL"/>
              </w:rPr>
              <w:t>specijalizacije</w:t>
            </w:r>
            <w:r w:rsidRPr="00CB60A8">
              <w:rPr>
                <w:b/>
                <w:highlight w:val="lightGray"/>
              </w:rPr>
              <w:t xml:space="preserve"> </w:t>
            </w:r>
            <w:r w:rsidRPr="00CB60A8">
              <w:rPr>
                <w:b/>
                <w:highlight w:val="lightGray"/>
                <w:lang w:val="pl-PL"/>
              </w:rPr>
              <w:t>potvr</w:t>
            </w:r>
            <w:r w:rsidRPr="00CB60A8">
              <w:rPr>
                <w:b/>
                <w:highlight w:val="lightGray"/>
              </w:rPr>
              <w:t>đ</w:t>
            </w:r>
            <w:r w:rsidRPr="00CB60A8">
              <w:rPr>
                <w:b/>
                <w:highlight w:val="lightGray"/>
                <w:lang w:val="pl-PL"/>
              </w:rPr>
              <w:t>uje</w:t>
            </w:r>
            <w:r w:rsidRPr="00CB60A8">
              <w:rPr>
                <w:b/>
                <w:highlight w:val="lightGray"/>
              </w:rPr>
              <w:t xml:space="preserve"> </w:t>
            </w:r>
            <w:r w:rsidRPr="00CB60A8">
              <w:rPr>
                <w:b/>
                <w:highlight w:val="lightGray"/>
                <w:lang w:val="pl-PL"/>
              </w:rPr>
              <w:t>da</w:t>
            </w:r>
            <w:r w:rsidRPr="00CB60A8">
              <w:rPr>
                <w:b/>
                <w:highlight w:val="lightGray"/>
              </w:rPr>
              <w:t xml:space="preserve"> </w:t>
            </w:r>
            <w:r w:rsidRPr="00CB60A8">
              <w:rPr>
                <w:b/>
                <w:highlight w:val="lightGray"/>
                <w:lang w:val="pl-PL"/>
              </w:rPr>
              <w:t>je</w:t>
            </w:r>
            <w:r w:rsidRPr="00CB60A8">
              <w:rPr>
                <w:b/>
                <w:highlight w:val="lightGray"/>
              </w:rPr>
              <w:t xml:space="preserve"> </w:t>
            </w:r>
            <w:r w:rsidRPr="00CB60A8">
              <w:rPr>
                <w:b/>
                <w:highlight w:val="lightGray"/>
                <w:lang w:val="pl-PL"/>
              </w:rPr>
              <w:t>specijalizant</w:t>
            </w:r>
            <w:r w:rsidRPr="00CB60A8">
              <w:rPr>
                <w:b/>
                <w:highlight w:val="lightGray"/>
              </w:rPr>
              <w:t xml:space="preserve"> </w:t>
            </w:r>
            <w:r w:rsidRPr="00CB60A8">
              <w:rPr>
                <w:b/>
                <w:highlight w:val="lightGray"/>
                <w:lang w:val="pl-PL"/>
              </w:rPr>
              <w:t>uspje</w:t>
            </w:r>
            <w:r w:rsidRPr="00CB60A8">
              <w:rPr>
                <w:b/>
                <w:highlight w:val="lightGray"/>
              </w:rPr>
              <w:t>š</w:t>
            </w:r>
            <w:r w:rsidRPr="00CB60A8">
              <w:rPr>
                <w:b/>
                <w:highlight w:val="lightGray"/>
                <w:lang w:val="pl-PL"/>
              </w:rPr>
              <w:t>no</w:t>
            </w:r>
            <w:r w:rsidRPr="00CB60A8">
              <w:rPr>
                <w:b/>
                <w:highlight w:val="lightGray"/>
              </w:rPr>
              <w:t xml:space="preserve"> </w:t>
            </w:r>
            <w:r w:rsidRPr="00CB60A8">
              <w:rPr>
                <w:b/>
                <w:highlight w:val="lightGray"/>
                <w:lang w:val="pl-PL"/>
              </w:rPr>
              <w:t>zavr</w:t>
            </w:r>
            <w:r w:rsidRPr="00CB60A8">
              <w:rPr>
                <w:b/>
                <w:highlight w:val="lightGray"/>
              </w:rPr>
              <w:t>š</w:t>
            </w:r>
            <w:r w:rsidRPr="00CB60A8">
              <w:rPr>
                <w:b/>
                <w:highlight w:val="lightGray"/>
                <w:lang w:val="pl-PL"/>
              </w:rPr>
              <w:t>io</w:t>
            </w:r>
            <w:r w:rsidRPr="00CB60A8">
              <w:rPr>
                <w:b/>
                <w:highlight w:val="lightGray"/>
              </w:rPr>
              <w:t xml:space="preserve"> </w:t>
            </w:r>
            <w:r w:rsidRPr="00CB60A8">
              <w:rPr>
                <w:b/>
                <w:highlight w:val="lightGray"/>
                <w:lang w:val="pl-PL"/>
              </w:rPr>
              <w:t>program</w:t>
            </w:r>
          </w:p>
        </w:tc>
        <w:tc>
          <w:tcPr>
            <w:tcW w:w="1440" w:type="dxa"/>
            <w:tcBorders>
              <w:top w:val="single" w:sz="4" w:space="0" w:color="auto"/>
              <w:left w:val="single" w:sz="4" w:space="0" w:color="auto"/>
              <w:bottom w:val="single" w:sz="4" w:space="0" w:color="auto"/>
              <w:right w:val="nil"/>
            </w:tcBorders>
            <w:shd w:val="clear" w:color="auto" w:fill="auto"/>
          </w:tcPr>
          <w:p w:rsidR="00E615B6" w:rsidRPr="00CB60A8" w:rsidRDefault="00E615B6">
            <w:pPr>
              <w:rPr>
                <w:highlight w:val="lightGray"/>
              </w:rPr>
            </w:pPr>
          </w:p>
        </w:tc>
        <w:tc>
          <w:tcPr>
            <w:tcW w:w="1440" w:type="dxa"/>
            <w:tcBorders>
              <w:top w:val="single" w:sz="4" w:space="0" w:color="auto"/>
              <w:left w:val="nil"/>
              <w:bottom w:val="single" w:sz="4" w:space="0" w:color="auto"/>
              <w:right w:val="nil"/>
            </w:tcBorders>
            <w:shd w:val="clear" w:color="auto" w:fill="auto"/>
          </w:tcPr>
          <w:p w:rsidR="00E615B6" w:rsidRPr="00D724A4" w:rsidRDefault="00E615B6"/>
        </w:tc>
        <w:tc>
          <w:tcPr>
            <w:tcW w:w="1440" w:type="dxa"/>
            <w:tcBorders>
              <w:top w:val="single" w:sz="4" w:space="0" w:color="auto"/>
              <w:left w:val="nil"/>
              <w:bottom w:val="single" w:sz="4" w:space="0" w:color="auto"/>
              <w:right w:val="nil"/>
            </w:tcBorders>
            <w:shd w:val="clear" w:color="auto" w:fill="FFFFFF" w:themeFill="background1"/>
          </w:tcPr>
          <w:p w:rsidR="00E615B6" w:rsidRPr="00D724A4" w:rsidRDefault="00E615B6"/>
        </w:tc>
        <w:tc>
          <w:tcPr>
            <w:tcW w:w="4121" w:type="dxa"/>
            <w:tcBorders>
              <w:top w:val="single" w:sz="4" w:space="0" w:color="auto"/>
              <w:left w:val="nil"/>
              <w:bottom w:val="single" w:sz="4" w:space="0" w:color="auto"/>
              <w:right w:val="single" w:sz="4" w:space="0" w:color="auto"/>
            </w:tcBorders>
            <w:shd w:val="clear" w:color="auto" w:fill="auto"/>
          </w:tcPr>
          <w:p w:rsidR="00E615B6" w:rsidRPr="00D724A4" w:rsidRDefault="00E615B6"/>
        </w:tc>
      </w:tr>
    </w:tbl>
    <w:p w:rsidR="00151F30" w:rsidRPr="00D724A4" w:rsidRDefault="00151F30"/>
    <w:p w:rsidR="00C145CD" w:rsidRPr="00D724A4" w:rsidRDefault="00C145CD">
      <w:pPr>
        <w:spacing w:after="120"/>
      </w:pPr>
    </w:p>
    <w:sectPr w:rsidR="00C145CD" w:rsidRPr="00D724A4" w:rsidSect="00C717D9">
      <w:pgSz w:w="16838" w:h="11906" w:orient="landscape"/>
      <w:pgMar w:top="1247" w:right="1134"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CC7" w:rsidRDefault="00B47CC7" w:rsidP="00B7566A">
      <w:r>
        <w:separator/>
      </w:r>
    </w:p>
  </w:endnote>
  <w:endnote w:type="continuationSeparator" w:id="0">
    <w:p w:rsidR="00B47CC7" w:rsidRDefault="00B47CC7" w:rsidP="00B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60405020304"/>
    <w:charset w:val="EE"/>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MT Black">
    <w:altName w:val="Arial Black"/>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CC7" w:rsidRDefault="00B47CC7" w:rsidP="00B7566A">
      <w:r>
        <w:separator/>
      </w:r>
    </w:p>
  </w:footnote>
  <w:footnote w:type="continuationSeparator" w:id="0">
    <w:p w:rsidR="00B47CC7" w:rsidRDefault="00B47CC7" w:rsidP="00B75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2393"/>
      <w:docPartObj>
        <w:docPartGallery w:val="Page Numbers (Top of Page)"/>
        <w:docPartUnique/>
      </w:docPartObj>
    </w:sdtPr>
    <w:sdtEndPr/>
    <w:sdtContent>
      <w:p w:rsidR="00033E94" w:rsidRDefault="00033E94">
        <w:pPr>
          <w:pStyle w:val="Zaglavlje"/>
          <w:jc w:val="right"/>
        </w:pPr>
        <w:r>
          <w:fldChar w:fldCharType="begin"/>
        </w:r>
        <w:r>
          <w:instrText xml:space="preserve"> PAGE   \* MERGEFORMAT </w:instrText>
        </w:r>
        <w:r>
          <w:fldChar w:fldCharType="separate"/>
        </w:r>
        <w:r w:rsidR="00E04565">
          <w:rPr>
            <w:noProof/>
          </w:rPr>
          <w:t>1</w:t>
        </w:r>
        <w:r>
          <w:rPr>
            <w:noProof/>
          </w:rPr>
          <w:fldChar w:fldCharType="end"/>
        </w:r>
      </w:p>
    </w:sdtContent>
  </w:sdt>
  <w:p w:rsidR="00033E94" w:rsidRDefault="00033E9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5FA6980"/>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PersonalInfo"/>
      <w:lvlText w:val="*"/>
      <w:lvlJc w:val="left"/>
      <w:pPr>
        <w:ind w:left="0" w:firstLine="0"/>
      </w:pPr>
    </w:lvl>
  </w:abstractNum>
  <w:abstractNum w:abstractNumId="2">
    <w:nsid w:val="031035CF"/>
    <w:multiLevelType w:val="hybridMultilevel"/>
    <w:tmpl w:val="F0BC162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07171F96"/>
    <w:multiLevelType w:val="hybridMultilevel"/>
    <w:tmpl w:val="04EC0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4373B"/>
    <w:multiLevelType w:val="hybridMultilevel"/>
    <w:tmpl w:val="0BD06A6E"/>
    <w:lvl w:ilvl="0" w:tplc="878EB9F8">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nsid w:val="0E574B57"/>
    <w:multiLevelType w:val="multilevel"/>
    <w:tmpl w:val="D446256E"/>
    <w:lvl w:ilvl="0">
      <w:start w:val="1"/>
      <w:numFmt w:val="bullet"/>
      <w:pStyle w:val="terapija"/>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bullet"/>
      <w:lvlText w:val=""/>
      <w:lvlJc w:val="left"/>
      <w:pPr>
        <w:tabs>
          <w:tab w:val="num" w:pos="3240"/>
        </w:tabs>
        <w:ind w:left="3240" w:hanging="360"/>
      </w:pPr>
      <w:rPr>
        <w:rFonts w:ascii="Symbol" w:hAnsi="Symbol"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0E5F7456"/>
    <w:multiLevelType w:val="hybridMultilevel"/>
    <w:tmpl w:val="B4DAB568"/>
    <w:lvl w:ilvl="0" w:tplc="041A000F">
      <w:start w:val="1"/>
      <w:numFmt w:val="decimal"/>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7">
    <w:nsid w:val="142C19C5"/>
    <w:multiLevelType w:val="hybridMultilevel"/>
    <w:tmpl w:val="8FA4EC1E"/>
    <w:lvl w:ilvl="0" w:tplc="878EB9F8">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8">
    <w:nsid w:val="1B095E81"/>
    <w:multiLevelType w:val="hybridMultilevel"/>
    <w:tmpl w:val="F99EDAD0"/>
    <w:lvl w:ilvl="0" w:tplc="2CC882C4">
      <w:start w:val="1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
    <w:nsid w:val="1BC803ED"/>
    <w:multiLevelType w:val="hybridMultilevel"/>
    <w:tmpl w:val="93B6122C"/>
    <w:lvl w:ilvl="0" w:tplc="59F6A9D0">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D9B6BEA"/>
    <w:multiLevelType w:val="multilevel"/>
    <w:tmpl w:val="5C2A54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82B99"/>
    <w:multiLevelType w:val="hybridMultilevel"/>
    <w:tmpl w:val="7AE65B6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223209E9"/>
    <w:multiLevelType w:val="hybridMultilevel"/>
    <w:tmpl w:val="A7804334"/>
    <w:lvl w:ilvl="0" w:tplc="041A0001">
      <w:start w:val="1"/>
      <w:numFmt w:val="bullet"/>
      <w:lvlText w:val=""/>
      <w:lvlJc w:val="left"/>
      <w:pPr>
        <w:tabs>
          <w:tab w:val="num" w:pos="2160"/>
        </w:tabs>
        <w:ind w:left="2160" w:hanging="360"/>
      </w:pPr>
      <w:rPr>
        <w:rFonts w:ascii="Symbol" w:hAnsi="Symbol"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
    <w:nsid w:val="26D86674"/>
    <w:multiLevelType w:val="hybridMultilevel"/>
    <w:tmpl w:val="8638B6E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98D3935"/>
    <w:multiLevelType w:val="hybridMultilevel"/>
    <w:tmpl w:val="E5601438"/>
    <w:lvl w:ilvl="0" w:tplc="041A0001">
      <w:start w:val="1"/>
      <w:numFmt w:val="bullet"/>
      <w:lvlText w:val=""/>
      <w:lvlJc w:val="left"/>
      <w:pPr>
        <w:tabs>
          <w:tab w:val="num" w:pos="581"/>
        </w:tabs>
        <w:ind w:left="581" w:hanging="360"/>
      </w:pPr>
      <w:rPr>
        <w:rFonts w:ascii="Symbol" w:hAnsi="Symbol" w:hint="default"/>
      </w:rPr>
    </w:lvl>
    <w:lvl w:ilvl="1" w:tplc="041A0003">
      <w:start w:val="1"/>
      <w:numFmt w:val="bullet"/>
      <w:lvlText w:val="o"/>
      <w:lvlJc w:val="left"/>
      <w:pPr>
        <w:tabs>
          <w:tab w:val="num" w:pos="1301"/>
        </w:tabs>
        <w:ind w:left="1301" w:hanging="360"/>
      </w:pPr>
      <w:rPr>
        <w:rFonts w:ascii="Courier New" w:hAnsi="Courier New" w:cs="Courier New" w:hint="default"/>
      </w:rPr>
    </w:lvl>
    <w:lvl w:ilvl="2" w:tplc="041A0005">
      <w:start w:val="1"/>
      <w:numFmt w:val="bullet"/>
      <w:lvlText w:val=""/>
      <w:lvlJc w:val="left"/>
      <w:pPr>
        <w:tabs>
          <w:tab w:val="num" w:pos="2021"/>
        </w:tabs>
        <w:ind w:left="2021" w:hanging="360"/>
      </w:pPr>
      <w:rPr>
        <w:rFonts w:ascii="Wingdings" w:hAnsi="Wingdings" w:hint="default"/>
      </w:rPr>
    </w:lvl>
    <w:lvl w:ilvl="3" w:tplc="041A0001">
      <w:start w:val="1"/>
      <w:numFmt w:val="bullet"/>
      <w:lvlText w:val=""/>
      <w:lvlJc w:val="left"/>
      <w:pPr>
        <w:tabs>
          <w:tab w:val="num" w:pos="2741"/>
        </w:tabs>
        <w:ind w:left="2741" w:hanging="360"/>
      </w:pPr>
      <w:rPr>
        <w:rFonts w:ascii="Symbol" w:hAnsi="Symbol" w:hint="default"/>
      </w:rPr>
    </w:lvl>
    <w:lvl w:ilvl="4" w:tplc="041A0003">
      <w:start w:val="1"/>
      <w:numFmt w:val="bullet"/>
      <w:lvlText w:val="o"/>
      <w:lvlJc w:val="left"/>
      <w:pPr>
        <w:tabs>
          <w:tab w:val="num" w:pos="3461"/>
        </w:tabs>
        <w:ind w:left="3461" w:hanging="360"/>
      </w:pPr>
      <w:rPr>
        <w:rFonts w:ascii="Courier New" w:hAnsi="Courier New" w:cs="Courier New" w:hint="default"/>
      </w:rPr>
    </w:lvl>
    <w:lvl w:ilvl="5" w:tplc="041A0005">
      <w:start w:val="1"/>
      <w:numFmt w:val="bullet"/>
      <w:lvlText w:val=""/>
      <w:lvlJc w:val="left"/>
      <w:pPr>
        <w:tabs>
          <w:tab w:val="num" w:pos="4181"/>
        </w:tabs>
        <w:ind w:left="4181" w:hanging="360"/>
      </w:pPr>
      <w:rPr>
        <w:rFonts w:ascii="Wingdings" w:hAnsi="Wingdings" w:hint="default"/>
      </w:rPr>
    </w:lvl>
    <w:lvl w:ilvl="6" w:tplc="041A0001">
      <w:start w:val="1"/>
      <w:numFmt w:val="bullet"/>
      <w:lvlText w:val=""/>
      <w:lvlJc w:val="left"/>
      <w:pPr>
        <w:tabs>
          <w:tab w:val="num" w:pos="4901"/>
        </w:tabs>
        <w:ind w:left="4901" w:hanging="360"/>
      </w:pPr>
      <w:rPr>
        <w:rFonts w:ascii="Symbol" w:hAnsi="Symbol" w:hint="default"/>
      </w:rPr>
    </w:lvl>
    <w:lvl w:ilvl="7" w:tplc="041A0003">
      <w:start w:val="1"/>
      <w:numFmt w:val="bullet"/>
      <w:lvlText w:val="o"/>
      <w:lvlJc w:val="left"/>
      <w:pPr>
        <w:tabs>
          <w:tab w:val="num" w:pos="5621"/>
        </w:tabs>
        <w:ind w:left="5621" w:hanging="360"/>
      </w:pPr>
      <w:rPr>
        <w:rFonts w:ascii="Courier New" w:hAnsi="Courier New" w:cs="Courier New" w:hint="default"/>
      </w:rPr>
    </w:lvl>
    <w:lvl w:ilvl="8" w:tplc="041A0005">
      <w:start w:val="1"/>
      <w:numFmt w:val="bullet"/>
      <w:lvlText w:val=""/>
      <w:lvlJc w:val="left"/>
      <w:pPr>
        <w:tabs>
          <w:tab w:val="num" w:pos="6341"/>
        </w:tabs>
        <w:ind w:left="6341" w:hanging="360"/>
      </w:pPr>
      <w:rPr>
        <w:rFonts w:ascii="Wingdings" w:hAnsi="Wingdings" w:hint="default"/>
      </w:rPr>
    </w:lvl>
  </w:abstractNum>
  <w:abstractNum w:abstractNumId="15">
    <w:nsid w:val="2A0B3030"/>
    <w:multiLevelType w:val="hybridMultilevel"/>
    <w:tmpl w:val="B35C45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AAA6AF0"/>
    <w:multiLevelType w:val="hybridMultilevel"/>
    <w:tmpl w:val="8C260C92"/>
    <w:lvl w:ilvl="0" w:tplc="041A000F">
      <w:start w:val="1"/>
      <w:numFmt w:val="decimal"/>
      <w:pStyle w:val="glavni"/>
      <w:lvlText w:val="%1."/>
      <w:lvlJc w:val="left"/>
      <w:pPr>
        <w:tabs>
          <w:tab w:val="num" w:pos="720"/>
        </w:tabs>
        <w:ind w:left="720" w:hanging="360"/>
      </w:pPr>
    </w:lvl>
    <w:lvl w:ilvl="1" w:tplc="041A0019">
      <w:start w:val="1"/>
      <w:numFmt w:val="lowerLetter"/>
      <w:pStyle w:val="sporedni"/>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7">
    <w:nsid w:val="2C63111B"/>
    <w:multiLevelType w:val="hybridMultilevel"/>
    <w:tmpl w:val="EBC0E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1C40E7"/>
    <w:multiLevelType w:val="hybridMultilevel"/>
    <w:tmpl w:val="1DD263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D8455EE"/>
    <w:multiLevelType w:val="multilevel"/>
    <w:tmpl w:val="1B525D82"/>
    <w:lvl w:ilvl="0">
      <w:start w:val="1"/>
      <w:numFmt w:val="decimal"/>
      <w:lvlText w:val="%1."/>
      <w:lvlJc w:val="left"/>
      <w:pPr>
        <w:tabs>
          <w:tab w:val="num" w:pos="720"/>
        </w:tabs>
        <w:ind w:left="720" w:hanging="360"/>
      </w:pPr>
    </w:lvl>
    <w:lvl w:ilvl="1">
      <w:start w:val="9"/>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20">
    <w:nsid w:val="2D944F0E"/>
    <w:multiLevelType w:val="hybridMultilevel"/>
    <w:tmpl w:val="2C96F87E"/>
    <w:lvl w:ilvl="0" w:tplc="041A0001">
      <w:start w:val="1"/>
      <w:numFmt w:val="bullet"/>
      <w:lvlText w:val=""/>
      <w:lvlJc w:val="left"/>
      <w:pPr>
        <w:tabs>
          <w:tab w:val="num" w:pos="2160"/>
        </w:tabs>
        <w:ind w:left="2160" w:hanging="360"/>
      </w:pPr>
      <w:rPr>
        <w:rFonts w:ascii="Symbol" w:hAnsi="Symbol"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1">
    <w:nsid w:val="2E9372F5"/>
    <w:multiLevelType w:val="hybridMultilevel"/>
    <w:tmpl w:val="16F29D46"/>
    <w:lvl w:ilvl="0" w:tplc="041A0017">
      <w:start w:val="1"/>
      <w:numFmt w:val="lowerLetter"/>
      <w:lvlText w:val="%1)"/>
      <w:lvlJc w:val="left"/>
      <w:pPr>
        <w:ind w:left="720" w:hanging="360"/>
      </w:pPr>
    </w:lvl>
    <w:lvl w:ilvl="1" w:tplc="1FB007E2">
      <w:start w:val="8"/>
      <w:numFmt w:val="decimal"/>
      <w:lvlText w:val="%2."/>
      <w:lvlJc w:val="left"/>
      <w:pPr>
        <w:tabs>
          <w:tab w:val="num" w:pos="1440"/>
        </w:tabs>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42D3603F"/>
    <w:multiLevelType w:val="hybridMultilevel"/>
    <w:tmpl w:val="3916671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42F87629"/>
    <w:multiLevelType w:val="hybridMultilevel"/>
    <w:tmpl w:val="D83C0DCE"/>
    <w:lvl w:ilvl="0" w:tplc="878EB9F8">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4">
    <w:nsid w:val="45133A6D"/>
    <w:multiLevelType w:val="hybridMultilevel"/>
    <w:tmpl w:val="498C0B0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45145AEE"/>
    <w:multiLevelType w:val="hybridMultilevel"/>
    <w:tmpl w:val="428ED3E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4A752915"/>
    <w:multiLevelType w:val="multilevel"/>
    <w:tmpl w:val="677A4D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CC72DC2"/>
    <w:multiLevelType w:val="hybridMultilevel"/>
    <w:tmpl w:val="394C6C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4EBA6D24"/>
    <w:multiLevelType w:val="hybridMultilevel"/>
    <w:tmpl w:val="772EBB1E"/>
    <w:lvl w:ilvl="0" w:tplc="041A000F">
      <w:start w:val="1"/>
      <w:numFmt w:val="decimal"/>
      <w:lvlText w:val="%1."/>
      <w:lvlJc w:val="left"/>
      <w:pPr>
        <w:tabs>
          <w:tab w:val="num" w:pos="720"/>
        </w:tabs>
        <w:ind w:left="72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9">
    <w:nsid w:val="50E65538"/>
    <w:multiLevelType w:val="hybridMultilevel"/>
    <w:tmpl w:val="38E2A12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nsid w:val="52B65BA0"/>
    <w:multiLevelType w:val="multilevel"/>
    <w:tmpl w:val="BA90DE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4A15FF6"/>
    <w:multiLevelType w:val="hybridMultilevel"/>
    <w:tmpl w:val="C770C500"/>
    <w:lvl w:ilvl="0" w:tplc="041A0001">
      <w:start w:val="1"/>
      <w:numFmt w:val="bullet"/>
      <w:lvlText w:val=""/>
      <w:lvlJc w:val="left"/>
      <w:pPr>
        <w:tabs>
          <w:tab w:val="num" w:pos="2160"/>
        </w:tabs>
        <w:ind w:left="2160" w:hanging="360"/>
      </w:pPr>
      <w:rPr>
        <w:rFonts w:ascii="Symbol" w:hAnsi="Symbol" w:hint="default"/>
      </w:rPr>
    </w:lvl>
    <w:lvl w:ilvl="1" w:tplc="041A000F">
      <w:start w:val="1"/>
      <w:numFmt w:val="decimal"/>
      <w:lvlText w:val="%2."/>
      <w:lvlJc w:val="left"/>
      <w:pPr>
        <w:tabs>
          <w:tab w:val="num" w:pos="2880"/>
        </w:tabs>
        <w:ind w:left="2880" w:hanging="360"/>
      </w:pPr>
    </w:lvl>
    <w:lvl w:ilvl="2" w:tplc="041A0005">
      <w:start w:val="1"/>
      <w:numFmt w:val="bullet"/>
      <w:lvlText w:val=""/>
      <w:lvlJc w:val="left"/>
      <w:pPr>
        <w:tabs>
          <w:tab w:val="num" w:pos="3600"/>
        </w:tabs>
        <w:ind w:left="3600" w:hanging="360"/>
      </w:pPr>
      <w:rPr>
        <w:rFonts w:ascii="Wingdings" w:hAnsi="Wingdings" w:hint="default"/>
      </w:rPr>
    </w:lvl>
    <w:lvl w:ilvl="3" w:tplc="041A0001">
      <w:start w:val="1"/>
      <w:numFmt w:val="bullet"/>
      <w:lvlText w:val=""/>
      <w:lvlJc w:val="left"/>
      <w:pPr>
        <w:tabs>
          <w:tab w:val="num" w:pos="4320"/>
        </w:tabs>
        <w:ind w:left="4320" w:hanging="360"/>
      </w:pPr>
      <w:rPr>
        <w:rFonts w:ascii="Symbol" w:hAnsi="Symbol" w:hint="default"/>
      </w:rPr>
    </w:lvl>
    <w:lvl w:ilvl="4" w:tplc="041A0003">
      <w:start w:val="1"/>
      <w:numFmt w:val="bullet"/>
      <w:lvlText w:val="o"/>
      <w:lvlJc w:val="left"/>
      <w:pPr>
        <w:tabs>
          <w:tab w:val="num" w:pos="5040"/>
        </w:tabs>
        <w:ind w:left="5040" w:hanging="360"/>
      </w:pPr>
      <w:rPr>
        <w:rFonts w:ascii="Courier New" w:hAnsi="Courier New" w:cs="Courier New" w:hint="default"/>
      </w:rPr>
    </w:lvl>
    <w:lvl w:ilvl="5" w:tplc="041A0005">
      <w:start w:val="1"/>
      <w:numFmt w:val="bullet"/>
      <w:lvlText w:val=""/>
      <w:lvlJc w:val="left"/>
      <w:pPr>
        <w:tabs>
          <w:tab w:val="num" w:pos="5760"/>
        </w:tabs>
        <w:ind w:left="5760" w:hanging="360"/>
      </w:pPr>
      <w:rPr>
        <w:rFonts w:ascii="Wingdings" w:hAnsi="Wingdings" w:hint="default"/>
      </w:rPr>
    </w:lvl>
    <w:lvl w:ilvl="6" w:tplc="041A0001">
      <w:start w:val="1"/>
      <w:numFmt w:val="bullet"/>
      <w:lvlText w:val=""/>
      <w:lvlJc w:val="left"/>
      <w:pPr>
        <w:tabs>
          <w:tab w:val="num" w:pos="6480"/>
        </w:tabs>
        <w:ind w:left="6480" w:hanging="360"/>
      </w:pPr>
      <w:rPr>
        <w:rFonts w:ascii="Symbol" w:hAnsi="Symbol" w:hint="default"/>
      </w:rPr>
    </w:lvl>
    <w:lvl w:ilvl="7" w:tplc="041A0003">
      <w:start w:val="1"/>
      <w:numFmt w:val="bullet"/>
      <w:lvlText w:val="o"/>
      <w:lvlJc w:val="left"/>
      <w:pPr>
        <w:tabs>
          <w:tab w:val="num" w:pos="7200"/>
        </w:tabs>
        <w:ind w:left="7200" w:hanging="360"/>
      </w:pPr>
      <w:rPr>
        <w:rFonts w:ascii="Courier New" w:hAnsi="Courier New" w:cs="Courier New" w:hint="default"/>
      </w:rPr>
    </w:lvl>
    <w:lvl w:ilvl="8" w:tplc="041A0005">
      <w:start w:val="1"/>
      <w:numFmt w:val="bullet"/>
      <w:lvlText w:val=""/>
      <w:lvlJc w:val="left"/>
      <w:pPr>
        <w:tabs>
          <w:tab w:val="num" w:pos="7920"/>
        </w:tabs>
        <w:ind w:left="7920" w:hanging="360"/>
      </w:pPr>
      <w:rPr>
        <w:rFonts w:ascii="Wingdings" w:hAnsi="Wingdings" w:hint="default"/>
      </w:rPr>
    </w:lvl>
  </w:abstractNum>
  <w:abstractNum w:abstractNumId="32">
    <w:nsid w:val="55EA4361"/>
    <w:multiLevelType w:val="hybridMultilevel"/>
    <w:tmpl w:val="2AA2F8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9E1626D"/>
    <w:multiLevelType w:val="hybridMultilevel"/>
    <w:tmpl w:val="293A0434"/>
    <w:lvl w:ilvl="0" w:tplc="04090017">
      <w:start w:val="1"/>
      <w:numFmt w:val="lowerLetter"/>
      <w:lvlText w:val="%1)"/>
      <w:lvlJc w:val="left"/>
      <w:pPr>
        <w:tabs>
          <w:tab w:val="num" w:pos="360"/>
        </w:tabs>
        <w:ind w:left="360" w:hanging="360"/>
      </w:pPr>
    </w:lvl>
    <w:lvl w:ilvl="1" w:tplc="824638B4">
      <w:numFmt w:val="bullet"/>
      <w:lvlText w:val="-"/>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nsid w:val="5B8B3854"/>
    <w:multiLevelType w:val="hybridMultilevel"/>
    <w:tmpl w:val="A6580006"/>
    <w:lvl w:ilvl="0" w:tplc="7E7E07FC">
      <w:start w:val="1"/>
      <w:numFmt w:val="decimal"/>
      <w:lvlText w:val="%1."/>
      <w:lvlJc w:val="left"/>
      <w:pPr>
        <w:ind w:left="735" w:hanging="375"/>
      </w:pPr>
      <w:rPr>
        <w:rFonts w:ascii="Times New Roman" w:hAnsi="Times New Roman" w:cs="Times New Roman" w:hint="default"/>
        <w:sz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nsid w:val="695C4AAE"/>
    <w:multiLevelType w:val="hybridMultilevel"/>
    <w:tmpl w:val="6002811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6A627A5E"/>
    <w:multiLevelType w:val="hybridMultilevel"/>
    <w:tmpl w:val="6BDEBA2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nsid w:val="737C3FE6"/>
    <w:multiLevelType w:val="hybridMultilevel"/>
    <w:tmpl w:val="159C4D0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42E6323"/>
    <w:multiLevelType w:val="hybridMultilevel"/>
    <w:tmpl w:val="A9A46198"/>
    <w:lvl w:ilvl="0" w:tplc="9D3C7854">
      <w:start w:val="1811"/>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9">
    <w:nsid w:val="74CB5B8E"/>
    <w:multiLevelType w:val="hybridMultilevel"/>
    <w:tmpl w:val="56F8D8AA"/>
    <w:lvl w:ilvl="0" w:tplc="041A000F">
      <w:start w:val="1"/>
      <w:numFmt w:val="decimal"/>
      <w:lvlText w:val="%1."/>
      <w:lvlJc w:val="left"/>
      <w:pPr>
        <w:tabs>
          <w:tab w:val="num" w:pos="720"/>
        </w:tabs>
        <w:ind w:left="72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0">
    <w:nsid w:val="77B64530"/>
    <w:multiLevelType w:val="hybridMultilevel"/>
    <w:tmpl w:val="E4A08EA6"/>
    <w:lvl w:ilvl="0" w:tplc="C1542976">
      <w:numFmt w:val="bullet"/>
      <w:lvlText w:val="-"/>
      <w:lvlJc w:val="left"/>
      <w:pPr>
        <w:tabs>
          <w:tab w:val="num" w:pos="660"/>
        </w:tabs>
        <w:ind w:left="66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1">
    <w:nsid w:val="798F2C9E"/>
    <w:multiLevelType w:val="hybridMultilevel"/>
    <w:tmpl w:val="D1CE8D8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nsid w:val="7CA50CC6"/>
    <w:multiLevelType w:val="hybridMultilevel"/>
    <w:tmpl w:val="615A2C8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3">
    <w:nsid w:val="7F4F488B"/>
    <w:multiLevelType w:val="hybridMultilevel"/>
    <w:tmpl w:val="A48AB30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4">
    <w:nsid w:val="7FB92A27"/>
    <w:multiLevelType w:val="hybridMultilevel"/>
    <w:tmpl w:val="4D029718"/>
    <w:lvl w:ilvl="0" w:tplc="93DCD322">
      <w:start w:val="1"/>
      <w:numFmt w:val="decimal"/>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 w:ilvl="0">
        <w:numFmt w:val="bullet"/>
        <w:pStyle w:val="PersonalInfo"/>
        <w:lvlText w:val=""/>
        <w:legacy w:legacy="1" w:legacySpace="0" w:legacyIndent="240"/>
        <w:lvlJc w:val="left"/>
        <w:pPr>
          <w:ind w:left="240" w:hanging="240"/>
        </w:pPr>
        <w:rPr>
          <w:rFonts w:ascii="Wingdings" w:hAnsi="Wingdings"/>
          <w:sz w:val="12"/>
        </w:rPr>
      </w:lvl>
    </w:lvlOverride>
  </w:num>
  <w:num w:numId="5">
    <w:abstractNumId w:val="31"/>
    <w:lvlOverride w:ilvl="0"/>
    <w:lvlOverride w:ilvl="1">
      <w:startOverride w:val="1"/>
    </w:lvlOverride>
    <w:lvlOverride w:ilvl="2"/>
    <w:lvlOverride w:ilvl="3"/>
    <w:lvlOverride w:ilvl="4"/>
    <w:lvlOverride w:ilvl="5"/>
    <w:lvlOverride w:ilvl="6"/>
    <w:lvlOverride w:ilvl="7"/>
    <w:lvlOverride w:ilvl="8"/>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4"/>
  </w:num>
  <w:num w:numId="14">
    <w:abstractNumId w:val="7"/>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lvlOverride w:ilvl="2"/>
    <w:lvlOverride w:ilvl="3"/>
    <w:lvlOverride w:ilvl="4"/>
    <w:lvlOverride w:ilvl="5"/>
    <w:lvlOverride w:ilvl="6"/>
    <w:lvlOverride w:ilvl="7"/>
    <w:lvlOverride w:ilvl="8"/>
  </w:num>
  <w:num w:numId="31">
    <w:abstractNumId w:val="28"/>
    <w:lvlOverride w:ilvl="0">
      <w:startOverride w:val="1"/>
    </w:lvlOverride>
    <w:lvlOverride w:ilvl="1"/>
    <w:lvlOverride w:ilvl="2"/>
    <w:lvlOverride w:ilvl="3"/>
    <w:lvlOverride w:ilvl="4"/>
    <w:lvlOverride w:ilvl="5"/>
    <w:lvlOverride w:ilvl="6"/>
    <w:lvlOverride w:ilvl="7"/>
    <w:lvlOverride w:ilvl="8"/>
  </w:num>
  <w:num w:numId="32">
    <w:abstractNumId w:val="1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8"/>
  </w:num>
  <w:num w:numId="37">
    <w:abstractNumId w:val="17"/>
  </w:num>
  <w:num w:numId="38">
    <w:abstractNumId w:val="9"/>
  </w:num>
  <w:num w:numId="39">
    <w:abstractNumId w:val="33"/>
  </w:num>
  <w:num w:numId="40">
    <w:abstractNumId w:val="3"/>
  </w:num>
  <w:num w:numId="41">
    <w:abstractNumId w:val="44"/>
  </w:num>
  <w:num w:numId="42">
    <w:abstractNumId w:val="2"/>
  </w:num>
  <w:num w:numId="43">
    <w:abstractNumId w:val="11"/>
  </w:num>
  <w:num w:numId="44">
    <w:abstractNumId w:val="10"/>
  </w:num>
  <w:num w:numId="45">
    <w:abstractNumId w:val="30"/>
  </w:num>
  <w:num w:numId="46">
    <w:abstractNumId w:val="26"/>
  </w:num>
  <w:num w:numId="47">
    <w:abstractNumId w:val="32"/>
  </w:num>
  <w:num w:numId="48">
    <w:abstractNumId w:val="18"/>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7E"/>
    <w:rsid w:val="000076EE"/>
    <w:rsid w:val="00010B4A"/>
    <w:rsid w:val="00012693"/>
    <w:rsid w:val="00014EA6"/>
    <w:rsid w:val="000164F6"/>
    <w:rsid w:val="00021378"/>
    <w:rsid w:val="00024AD7"/>
    <w:rsid w:val="0002585A"/>
    <w:rsid w:val="0003392D"/>
    <w:rsid w:val="00033E94"/>
    <w:rsid w:val="000349E9"/>
    <w:rsid w:val="00034D0C"/>
    <w:rsid w:val="000505A2"/>
    <w:rsid w:val="000557AB"/>
    <w:rsid w:val="00066174"/>
    <w:rsid w:val="00074250"/>
    <w:rsid w:val="00083EC3"/>
    <w:rsid w:val="000872CA"/>
    <w:rsid w:val="0009252C"/>
    <w:rsid w:val="00097EBF"/>
    <w:rsid w:val="000A17DC"/>
    <w:rsid w:val="000A23A7"/>
    <w:rsid w:val="000A350C"/>
    <w:rsid w:val="000B3089"/>
    <w:rsid w:val="000B733C"/>
    <w:rsid w:val="000D0FC7"/>
    <w:rsid w:val="000E0733"/>
    <w:rsid w:val="000F080E"/>
    <w:rsid w:val="00107C86"/>
    <w:rsid w:val="00115ABA"/>
    <w:rsid w:val="0012345F"/>
    <w:rsid w:val="00123737"/>
    <w:rsid w:val="00126473"/>
    <w:rsid w:val="00131D5E"/>
    <w:rsid w:val="0014709A"/>
    <w:rsid w:val="00147BC0"/>
    <w:rsid w:val="00151F30"/>
    <w:rsid w:val="00161005"/>
    <w:rsid w:val="00164ACA"/>
    <w:rsid w:val="00165E89"/>
    <w:rsid w:val="001708A1"/>
    <w:rsid w:val="001765A2"/>
    <w:rsid w:val="00184FC1"/>
    <w:rsid w:val="0019544A"/>
    <w:rsid w:val="00195F74"/>
    <w:rsid w:val="00197D6F"/>
    <w:rsid w:val="001A15FA"/>
    <w:rsid w:val="001A23E7"/>
    <w:rsid w:val="001A3ECF"/>
    <w:rsid w:val="001B4B00"/>
    <w:rsid w:val="001B54B6"/>
    <w:rsid w:val="001D2EB1"/>
    <w:rsid w:val="001D3752"/>
    <w:rsid w:val="001D6BAD"/>
    <w:rsid w:val="001D7D7A"/>
    <w:rsid w:val="001E1E2E"/>
    <w:rsid w:val="001F2B57"/>
    <w:rsid w:val="00201E70"/>
    <w:rsid w:val="00204D26"/>
    <w:rsid w:val="002075E0"/>
    <w:rsid w:val="00214206"/>
    <w:rsid w:val="00225D5C"/>
    <w:rsid w:val="00234B85"/>
    <w:rsid w:val="00234C19"/>
    <w:rsid w:val="002401B6"/>
    <w:rsid w:val="0024199C"/>
    <w:rsid w:val="00245E1A"/>
    <w:rsid w:val="00247D6A"/>
    <w:rsid w:val="00252BD8"/>
    <w:rsid w:val="002564FE"/>
    <w:rsid w:val="0026347E"/>
    <w:rsid w:val="00266595"/>
    <w:rsid w:val="00284616"/>
    <w:rsid w:val="0029022C"/>
    <w:rsid w:val="002935A3"/>
    <w:rsid w:val="00297C54"/>
    <w:rsid w:val="002A1835"/>
    <w:rsid w:val="002A1E6B"/>
    <w:rsid w:val="002A5AB6"/>
    <w:rsid w:val="002A7F71"/>
    <w:rsid w:val="002B04D0"/>
    <w:rsid w:val="002B1A7A"/>
    <w:rsid w:val="002B2396"/>
    <w:rsid w:val="002C2ACC"/>
    <w:rsid w:val="002D33B0"/>
    <w:rsid w:val="002F5E7F"/>
    <w:rsid w:val="00305EA3"/>
    <w:rsid w:val="00313C86"/>
    <w:rsid w:val="00317379"/>
    <w:rsid w:val="0033507A"/>
    <w:rsid w:val="00341077"/>
    <w:rsid w:val="00376810"/>
    <w:rsid w:val="00381CAB"/>
    <w:rsid w:val="00383F8B"/>
    <w:rsid w:val="00391027"/>
    <w:rsid w:val="0039794C"/>
    <w:rsid w:val="003A49B8"/>
    <w:rsid w:val="003C1D76"/>
    <w:rsid w:val="003C2D7B"/>
    <w:rsid w:val="003C3DCA"/>
    <w:rsid w:val="003C42A5"/>
    <w:rsid w:val="003D133F"/>
    <w:rsid w:val="003E44A9"/>
    <w:rsid w:val="003F4655"/>
    <w:rsid w:val="003F560C"/>
    <w:rsid w:val="003F6CE8"/>
    <w:rsid w:val="003F78AE"/>
    <w:rsid w:val="00400951"/>
    <w:rsid w:val="004215EA"/>
    <w:rsid w:val="004217AB"/>
    <w:rsid w:val="00423BF6"/>
    <w:rsid w:val="004249B4"/>
    <w:rsid w:val="00430379"/>
    <w:rsid w:val="00431F99"/>
    <w:rsid w:val="00436205"/>
    <w:rsid w:val="00437F87"/>
    <w:rsid w:val="00440648"/>
    <w:rsid w:val="00440920"/>
    <w:rsid w:val="00441385"/>
    <w:rsid w:val="00456919"/>
    <w:rsid w:val="0045697E"/>
    <w:rsid w:val="00460254"/>
    <w:rsid w:val="00475EA4"/>
    <w:rsid w:val="004A7825"/>
    <w:rsid w:val="004D6542"/>
    <w:rsid w:val="004E0A84"/>
    <w:rsid w:val="004F16AD"/>
    <w:rsid w:val="00505977"/>
    <w:rsid w:val="0051135B"/>
    <w:rsid w:val="00521F83"/>
    <w:rsid w:val="00525412"/>
    <w:rsid w:val="005264BE"/>
    <w:rsid w:val="005271EF"/>
    <w:rsid w:val="00543DCA"/>
    <w:rsid w:val="00545851"/>
    <w:rsid w:val="00554555"/>
    <w:rsid w:val="00560939"/>
    <w:rsid w:val="00561FA7"/>
    <w:rsid w:val="00562113"/>
    <w:rsid w:val="0056380D"/>
    <w:rsid w:val="00567259"/>
    <w:rsid w:val="00570043"/>
    <w:rsid w:val="005775D5"/>
    <w:rsid w:val="0058334E"/>
    <w:rsid w:val="00587074"/>
    <w:rsid w:val="005A1414"/>
    <w:rsid w:val="005A1C2C"/>
    <w:rsid w:val="005A1D22"/>
    <w:rsid w:val="005A7644"/>
    <w:rsid w:val="005B5260"/>
    <w:rsid w:val="005B60A7"/>
    <w:rsid w:val="005D40D9"/>
    <w:rsid w:val="005D4FF9"/>
    <w:rsid w:val="005D714E"/>
    <w:rsid w:val="005E7171"/>
    <w:rsid w:val="006037D4"/>
    <w:rsid w:val="006051FA"/>
    <w:rsid w:val="006149D4"/>
    <w:rsid w:val="00622C7C"/>
    <w:rsid w:val="006320E4"/>
    <w:rsid w:val="006334E2"/>
    <w:rsid w:val="006416BE"/>
    <w:rsid w:val="00647D11"/>
    <w:rsid w:val="00647D61"/>
    <w:rsid w:val="006552C9"/>
    <w:rsid w:val="00656B08"/>
    <w:rsid w:val="00666F76"/>
    <w:rsid w:val="006676BF"/>
    <w:rsid w:val="00677C8B"/>
    <w:rsid w:val="00681756"/>
    <w:rsid w:val="00691BF5"/>
    <w:rsid w:val="00693779"/>
    <w:rsid w:val="00694F8C"/>
    <w:rsid w:val="00697FDB"/>
    <w:rsid w:val="006B736A"/>
    <w:rsid w:val="006C4195"/>
    <w:rsid w:val="006C774A"/>
    <w:rsid w:val="006D2000"/>
    <w:rsid w:val="006D27C9"/>
    <w:rsid w:val="006D5B79"/>
    <w:rsid w:val="006E5A12"/>
    <w:rsid w:val="006F494B"/>
    <w:rsid w:val="006F72C8"/>
    <w:rsid w:val="007027BE"/>
    <w:rsid w:val="00705FB7"/>
    <w:rsid w:val="00706D1F"/>
    <w:rsid w:val="0071459C"/>
    <w:rsid w:val="00715D9A"/>
    <w:rsid w:val="00722D1D"/>
    <w:rsid w:val="0072416F"/>
    <w:rsid w:val="007351D6"/>
    <w:rsid w:val="00735E55"/>
    <w:rsid w:val="00737E88"/>
    <w:rsid w:val="007400AD"/>
    <w:rsid w:val="0074028D"/>
    <w:rsid w:val="00745159"/>
    <w:rsid w:val="007457E1"/>
    <w:rsid w:val="0076024C"/>
    <w:rsid w:val="007739AF"/>
    <w:rsid w:val="00773BB2"/>
    <w:rsid w:val="00774B34"/>
    <w:rsid w:val="007A0260"/>
    <w:rsid w:val="007A74CF"/>
    <w:rsid w:val="007B22E4"/>
    <w:rsid w:val="007B6991"/>
    <w:rsid w:val="007C27B2"/>
    <w:rsid w:val="007D1F10"/>
    <w:rsid w:val="007D3640"/>
    <w:rsid w:val="007D5916"/>
    <w:rsid w:val="007F2053"/>
    <w:rsid w:val="007F68ED"/>
    <w:rsid w:val="00810CFF"/>
    <w:rsid w:val="00813E9D"/>
    <w:rsid w:val="00813EE3"/>
    <w:rsid w:val="00825C4C"/>
    <w:rsid w:val="00831738"/>
    <w:rsid w:val="00843B8A"/>
    <w:rsid w:val="00850700"/>
    <w:rsid w:val="0086148A"/>
    <w:rsid w:val="00872909"/>
    <w:rsid w:val="00872978"/>
    <w:rsid w:val="00883276"/>
    <w:rsid w:val="008A3DDC"/>
    <w:rsid w:val="008A7BB2"/>
    <w:rsid w:val="008B2336"/>
    <w:rsid w:val="008C297A"/>
    <w:rsid w:val="008C4561"/>
    <w:rsid w:val="008D0E2D"/>
    <w:rsid w:val="008D1A08"/>
    <w:rsid w:val="008E2508"/>
    <w:rsid w:val="008E59B9"/>
    <w:rsid w:val="008E67DD"/>
    <w:rsid w:val="008F298C"/>
    <w:rsid w:val="00911AB6"/>
    <w:rsid w:val="00912EA1"/>
    <w:rsid w:val="00915798"/>
    <w:rsid w:val="009269C6"/>
    <w:rsid w:val="00935318"/>
    <w:rsid w:val="00950B1C"/>
    <w:rsid w:val="00955557"/>
    <w:rsid w:val="009569B6"/>
    <w:rsid w:val="009625D5"/>
    <w:rsid w:val="00963423"/>
    <w:rsid w:val="00964A6A"/>
    <w:rsid w:val="0097150F"/>
    <w:rsid w:val="009A2B4B"/>
    <w:rsid w:val="009A4CCE"/>
    <w:rsid w:val="009C3106"/>
    <w:rsid w:val="009C5488"/>
    <w:rsid w:val="009D4DB9"/>
    <w:rsid w:val="009D6B8A"/>
    <w:rsid w:val="009E292B"/>
    <w:rsid w:val="009E3391"/>
    <w:rsid w:val="009E3BB8"/>
    <w:rsid w:val="009E70C9"/>
    <w:rsid w:val="009F5F5D"/>
    <w:rsid w:val="00A01D47"/>
    <w:rsid w:val="00A10BA4"/>
    <w:rsid w:val="00A1276F"/>
    <w:rsid w:val="00A15EAC"/>
    <w:rsid w:val="00A22BA4"/>
    <w:rsid w:val="00A24FF1"/>
    <w:rsid w:val="00A30BE9"/>
    <w:rsid w:val="00A37148"/>
    <w:rsid w:val="00A37AE6"/>
    <w:rsid w:val="00A617A0"/>
    <w:rsid w:val="00A76EBF"/>
    <w:rsid w:val="00AA4CFA"/>
    <w:rsid w:val="00AE0754"/>
    <w:rsid w:val="00AE5168"/>
    <w:rsid w:val="00AF3C6F"/>
    <w:rsid w:val="00AF6E39"/>
    <w:rsid w:val="00B04928"/>
    <w:rsid w:val="00B060C6"/>
    <w:rsid w:val="00B15F34"/>
    <w:rsid w:val="00B2357D"/>
    <w:rsid w:val="00B23F30"/>
    <w:rsid w:val="00B278A5"/>
    <w:rsid w:val="00B31B58"/>
    <w:rsid w:val="00B31D0F"/>
    <w:rsid w:val="00B45060"/>
    <w:rsid w:val="00B47CC7"/>
    <w:rsid w:val="00B52D4F"/>
    <w:rsid w:val="00B6456A"/>
    <w:rsid w:val="00B6677B"/>
    <w:rsid w:val="00B7566A"/>
    <w:rsid w:val="00B83BB6"/>
    <w:rsid w:val="00B84D64"/>
    <w:rsid w:val="00B8692C"/>
    <w:rsid w:val="00B90FC9"/>
    <w:rsid w:val="00BA5DA0"/>
    <w:rsid w:val="00BA7497"/>
    <w:rsid w:val="00BB2EA1"/>
    <w:rsid w:val="00BB3CAE"/>
    <w:rsid w:val="00BC52D9"/>
    <w:rsid w:val="00BF47C0"/>
    <w:rsid w:val="00C01275"/>
    <w:rsid w:val="00C0494C"/>
    <w:rsid w:val="00C0671A"/>
    <w:rsid w:val="00C11A7B"/>
    <w:rsid w:val="00C145CD"/>
    <w:rsid w:val="00C17863"/>
    <w:rsid w:val="00C359E3"/>
    <w:rsid w:val="00C40C17"/>
    <w:rsid w:val="00C55C2B"/>
    <w:rsid w:val="00C563A7"/>
    <w:rsid w:val="00C60DC8"/>
    <w:rsid w:val="00C71658"/>
    <w:rsid w:val="00C717D9"/>
    <w:rsid w:val="00C76351"/>
    <w:rsid w:val="00C7701B"/>
    <w:rsid w:val="00C81F0C"/>
    <w:rsid w:val="00C86072"/>
    <w:rsid w:val="00C87345"/>
    <w:rsid w:val="00C873E8"/>
    <w:rsid w:val="00CA23EB"/>
    <w:rsid w:val="00CB34BB"/>
    <w:rsid w:val="00CB374A"/>
    <w:rsid w:val="00CB60A8"/>
    <w:rsid w:val="00CD4F21"/>
    <w:rsid w:val="00CD5ACD"/>
    <w:rsid w:val="00CD6601"/>
    <w:rsid w:val="00CE71DB"/>
    <w:rsid w:val="00CF13E7"/>
    <w:rsid w:val="00D00787"/>
    <w:rsid w:val="00D012DB"/>
    <w:rsid w:val="00D07593"/>
    <w:rsid w:val="00D07A9A"/>
    <w:rsid w:val="00D1012C"/>
    <w:rsid w:val="00D27005"/>
    <w:rsid w:val="00D31140"/>
    <w:rsid w:val="00D32614"/>
    <w:rsid w:val="00D404F5"/>
    <w:rsid w:val="00D44D7C"/>
    <w:rsid w:val="00D45AEC"/>
    <w:rsid w:val="00D5066C"/>
    <w:rsid w:val="00D6014B"/>
    <w:rsid w:val="00D60F32"/>
    <w:rsid w:val="00D724A4"/>
    <w:rsid w:val="00D7303C"/>
    <w:rsid w:val="00D7407D"/>
    <w:rsid w:val="00D75F00"/>
    <w:rsid w:val="00D77FE5"/>
    <w:rsid w:val="00D81C0F"/>
    <w:rsid w:val="00D83100"/>
    <w:rsid w:val="00D85066"/>
    <w:rsid w:val="00D87732"/>
    <w:rsid w:val="00D9049C"/>
    <w:rsid w:val="00D96B81"/>
    <w:rsid w:val="00DB0856"/>
    <w:rsid w:val="00DB42DE"/>
    <w:rsid w:val="00DC18D9"/>
    <w:rsid w:val="00DC4602"/>
    <w:rsid w:val="00DD2F40"/>
    <w:rsid w:val="00DD431D"/>
    <w:rsid w:val="00DD7F06"/>
    <w:rsid w:val="00DF001F"/>
    <w:rsid w:val="00DF22EF"/>
    <w:rsid w:val="00E01A97"/>
    <w:rsid w:val="00E04565"/>
    <w:rsid w:val="00E10A07"/>
    <w:rsid w:val="00E10FB1"/>
    <w:rsid w:val="00E132C8"/>
    <w:rsid w:val="00E17915"/>
    <w:rsid w:val="00E235F0"/>
    <w:rsid w:val="00E47ABF"/>
    <w:rsid w:val="00E50230"/>
    <w:rsid w:val="00E60243"/>
    <w:rsid w:val="00E615B6"/>
    <w:rsid w:val="00E64015"/>
    <w:rsid w:val="00E70E01"/>
    <w:rsid w:val="00E74A45"/>
    <w:rsid w:val="00E8562E"/>
    <w:rsid w:val="00E8570E"/>
    <w:rsid w:val="00EA23E7"/>
    <w:rsid w:val="00EB4A35"/>
    <w:rsid w:val="00EC0EDB"/>
    <w:rsid w:val="00ED479A"/>
    <w:rsid w:val="00ED59E5"/>
    <w:rsid w:val="00ED6034"/>
    <w:rsid w:val="00EE615F"/>
    <w:rsid w:val="00EF5790"/>
    <w:rsid w:val="00F34B26"/>
    <w:rsid w:val="00F50A70"/>
    <w:rsid w:val="00F62ED1"/>
    <w:rsid w:val="00F7031F"/>
    <w:rsid w:val="00F76BD5"/>
    <w:rsid w:val="00F8394C"/>
    <w:rsid w:val="00F86E6A"/>
    <w:rsid w:val="00FA31C3"/>
    <w:rsid w:val="00FA4D86"/>
    <w:rsid w:val="00FA541E"/>
    <w:rsid w:val="00FA6873"/>
    <w:rsid w:val="00FC3A56"/>
    <w:rsid w:val="00FD0DC6"/>
    <w:rsid w:val="00FD5596"/>
    <w:rsid w:val="00FD7986"/>
    <w:rsid w:val="00FE15D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envelope address" w:uiPriority="0"/>
    <w:lsdException w:name="annotation reference"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83"/>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521F83"/>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semiHidden/>
    <w:unhideWhenUsed/>
    <w:qFormat/>
    <w:rsid w:val="00521F83"/>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semiHidden/>
    <w:unhideWhenUsed/>
    <w:qFormat/>
    <w:rsid w:val="00521F83"/>
    <w:pPr>
      <w:keepNext/>
      <w:outlineLvl w:val="2"/>
    </w:pPr>
    <w:rPr>
      <w:i/>
      <w:szCs w:val="20"/>
      <w:lang w:val="en-US" w:eastAsia="en-US"/>
    </w:rPr>
  </w:style>
  <w:style w:type="paragraph" w:styleId="Naslov4">
    <w:name w:val="heading 4"/>
    <w:basedOn w:val="Normal"/>
    <w:next w:val="Normal"/>
    <w:link w:val="Naslov4Char"/>
    <w:semiHidden/>
    <w:unhideWhenUsed/>
    <w:qFormat/>
    <w:rsid w:val="00521F83"/>
    <w:pPr>
      <w:keepNext/>
      <w:spacing w:before="240" w:after="60"/>
      <w:outlineLvl w:val="3"/>
    </w:pPr>
    <w:rPr>
      <w:b/>
      <w:bCs/>
      <w:sz w:val="28"/>
      <w:szCs w:val="28"/>
    </w:rPr>
  </w:style>
  <w:style w:type="paragraph" w:styleId="Naslov5">
    <w:name w:val="heading 5"/>
    <w:basedOn w:val="Normal"/>
    <w:next w:val="Normal"/>
    <w:link w:val="Naslov5Char"/>
    <w:semiHidden/>
    <w:unhideWhenUsed/>
    <w:qFormat/>
    <w:rsid w:val="00521F83"/>
    <w:pPr>
      <w:spacing w:before="240" w:after="60"/>
      <w:outlineLvl w:val="4"/>
    </w:pPr>
    <w:rPr>
      <w:b/>
      <w:bCs/>
      <w:i/>
      <w:iCs/>
      <w:sz w:val="26"/>
      <w:szCs w:val="26"/>
      <w:lang w:eastAsia="en-US"/>
    </w:rPr>
  </w:style>
  <w:style w:type="paragraph" w:styleId="Naslov6">
    <w:name w:val="heading 6"/>
    <w:basedOn w:val="Normal"/>
    <w:next w:val="Normal"/>
    <w:link w:val="Naslov6Char"/>
    <w:semiHidden/>
    <w:unhideWhenUsed/>
    <w:qFormat/>
    <w:rsid w:val="00521F83"/>
    <w:pPr>
      <w:spacing w:before="240" w:after="60"/>
      <w:outlineLvl w:val="5"/>
    </w:pPr>
    <w:rPr>
      <w:b/>
      <w:bCs/>
      <w:sz w:val="22"/>
      <w:szCs w:val="22"/>
      <w:lang w:eastAsia="en-US"/>
    </w:rPr>
  </w:style>
  <w:style w:type="paragraph" w:styleId="Naslov7">
    <w:name w:val="heading 7"/>
    <w:basedOn w:val="Normal"/>
    <w:next w:val="Normal"/>
    <w:link w:val="Naslov7Char"/>
    <w:semiHidden/>
    <w:unhideWhenUsed/>
    <w:qFormat/>
    <w:rsid w:val="00521F83"/>
    <w:pPr>
      <w:keepNext/>
      <w:jc w:val="center"/>
      <w:outlineLvl w:val="6"/>
    </w:pPr>
    <w:rPr>
      <w:b/>
      <w:lang w:eastAsia="en-US"/>
    </w:rPr>
  </w:style>
  <w:style w:type="paragraph" w:styleId="Naslov8">
    <w:name w:val="heading 8"/>
    <w:basedOn w:val="Normal"/>
    <w:next w:val="Normal"/>
    <w:link w:val="Naslov8Char"/>
    <w:semiHidden/>
    <w:unhideWhenUsed/>
    <w:qFormat/>
    <w:rsid w:val="00521F83"/>
    <w:pPr>
      <w:spacing w:before="240" w:after="60"/>
      <w:outlineLvl w:val="7"/>
    </w:pPr>
    <w:rPr>
      <w:i/>
      <w:iCs/>
      <w:lang w:eastAsia="en-US"/>
    </w:rPr>
  </w:style>
  <w:style w:type="paragraph" w:styleId="Naslov9">
    <w:name w:val="heading 9"/>
    <w:basedOn w:val="Normal"/>
    <w:next w:val="Normal"/>
    <w:link w:val="Naslov9Char"/>
    <w:semiHidden/>
    <w:unhideWhenUsed/>
    <w:qFormat/>
    <w:rsid w:val="00521F83"/>
    <w:pPr>
      <w:spacing w:before="240" w:after="60"/>
      <w:outlineLvl w:val="8"/>
    </w:pPr>
    <w:rPr>
      <w:rFonts w:ascii="Arial" w:hAnsi="Arial" w:cs="Arial"/>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21F83"/>
    <w:rPr>
      <w:rFonts w:ascii="Arial" w:eastAsia="Times New Roman" w:hAnsi="Arial" w:cs="Arial"/>
      <w:b/>
      <w:bCs/>
      <w:kern w:val="32"/>
      <w:sz w:val="32"/>
      <w:szCs w:val="32"/>
      <w:lang w:eastAsia="hr-HR"/>
    </w:rPr>
  </w:style>
  <w:style w:type="character" w:customStyle="1" w:styleId="Naslov2Char">
    <w:name w:val="Naslov 2 Char"/>
    <w:basedOn w:val="Zadanifontodlomka"/>
    <w:link w:val="Naslov2"/>
    <w:semiHidden/>
    <w:rsid w:val="00521F83"/>
    <w:rPr>
      <w:rFonts w:ascii="Arial" w:eastAsia="Times New Roman" w:hAnsi="Arial" w:cs="Arial"/>
      <w:b/>
      <w:bCs/>
      <w:i/>
      <w:iCs/>
      <w:sz w:val="28"/>
      <w:szCs w:val="28"/>
      <w:lang w:eastAsia="hr-HR"/>
    </w:rPr>
  </w:style>
  <w:style w:type="character" w:customStyle="1" w:styleId="Naslov3Char">
    <w:name w:val="Naslov 3 Char"/>
    <w:basedOn w:val="Zadanifontodlomka"/>
    <w:link w:val="Naslov3"/>
    <w:semiHidden/>
    <w:rsid w:val="00521F83"/>
    <w:rPr>
      <w:rFonts w:ascii="Times New Roman" w:eastAsia="Times New Roman" w:hAnsi="Times New Roman" w:cs="Times New Roman"/>
      <w:i/>
      <w:sz w:val="24"/>
      <w:szCs w:val="20"/>
      <w:lang w:val="en-US"/>
    </w:rPr>
  </w:style>
  <w:style w:type="character" w:customStyle="1" w:styleId="Naslov4Char">
    <w:name w:val="Naslov 4 Char"/>
    <w:basedOn w:val="Zadanifontodlomka"/>
    <w:link w:val="Naslov4"/>
    <w:semiHidden/>
    <w:rsid w:val="00521F83"/>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semiHidden/>
    <w:rsid w:val="00521F83"/>
    <w:rPr>
      <w:rFonts w:ascii="Times New Roman" w:eastAsia="Times New Roman" w:hAnsi="Times New Roman" w:cs="Times New Roman"/>
      <w:b/>
      <w:bCs/>
      <w:i/>
      <w:iCs/>
      <w:sz w:val="26"/>
      <w:szCs w:val="26"/>
    </w:rPr>
  </w:style>
  <w:style w:type="character" w:customStyle="1" w:styleId="Naslov6Char">
    <w:name w:val="Naslov 6 Char"/>
    <w:basedOn w:val="Zadanifontodlomka"/>
    <w:link w:val="Naslov6"/>
    <w:semiHidden/>
    <w:rsid w:val="00521F83"/>
    <w:rPr>
      <w:rFonts w:ascii="Times New Roman" w:eastAsia="Times New Roman" w:hAnsi="Times New Roman" w:cs="Times New Roman"/>
      <w:b/>
      <w:bCs/>
    </w:rPr>
  </w:style>
  <w:style w:type="character" w:customStyle="1" w:styleId="Naslov7Char">
    <w:name w:val="Naslov 7 Char"/>
    <w:basedOn w:val="Zadanifontodlomka"/>
    <w:link w:val="Naslov7"/>
    <w:semiHidden/>
    <w:rsid w:val="00521F83"/>
    <w:rPr>
      <w:rFonts w:ascii="Times New Roman" w:eastAsia="Times New Roman" w:hAnsi="Times New Roman" w:cs="Times New Roman"/>
      <w:b/>
      <w:sz w:val="24"/>
      <w:szCs w:val="24"/>
    </w:rPr>
  </w:style>
  <w:style w:type="character" w:customStyle="1" w:styleId="Naslov8Char">
    <w:name w:val="Naslov 8 Char"/>
    <w:basedOn w:val="Zadanifontodlomka"/>
    <w:link w:val="Naslov8"/>
    <w:semiHidden/>
    <w:rsid w:val="00521F83"/>
    <w:rPr>
      <w:rFonts w:ascii="Times New Roman" w:eastAsia="Times New Roman" w:hAnsi="Times New Roman" w:cs="Times New Roman"/>
      <w:i/>
      <w:iCs/>
      <w:sz w:val="24"/>
      <w:szCs w:val="24"/>
    </w:rPr>
  </w:style>
  <w:style w:type="character" w:customStyle="1" w:styleId="Naslov9Char">
    <w:name w:val="Naslov 9 Char"/>
    <w:basedOn w:val="Zadanifontodlomka"/>
    <w:link w:val="Naslov9"/>
    <w:semiHidden/>
    <w:rsid w:val="00521F83"/>
    <w:rPr>
      <w:rFonts w:ascii="Arial" w:eastAsia="Times New Roman" w:hAnsi="Arial" w:cs="Arial"/>
    </w:rPr>
  </w:style>
  <w:style w:type="character" w:styleId="Hiperveza">
    <w:name w:val="Hyperlink"/>
    <w:unhideWhenUsed/>
    <w:rsid w:val="00521F83"/>
    <w:rPr>
      <w:color w:val="0000FF"/>
      <w:u w:val="single"/>
    </w:rPr>
  </w:style>
  <w:style w:type="character" w:styleId="SlijeenaHiperveza">
    <w:name w:val="FollowedHyperlink"/>
    <w:basedOn w:val="Zadanifontodlomka"/>
    <w:uiPriority w:val="99"/>
    <w:semiHidden/>
    <w:unhideWhenUsed/>
    <w:rsid w:val="00521F83"/>
    <w:rPr>
      <w:color w:val="954F72" w:themeColor="followedHyperlink"/>
      <w:u w:val="single"/>
    </w:rPr>
  </w:style>
  <w:style w:type="character" w:styleId="Istaknuto">
    <w:name w:val="Emphasis"/>
    <w:qFormat/>
    <w:rsid w:val="00521F83"/>
    <w:rPr>
      <w:b/>
      <w:bCs/>
      <w:i w:val="0"/>
      <w:iCs w:val="0"/>
    </w:rPr>
  </w:style>
  <w:style w:type="paragraph" w:styleId="HTMLunaprijedoblikovano">
    <w:name w:val="HTML Preformatted"/>
    <w:basedOn w:val="Normal"/>
    <w:link w:val="HTMLunaprijedoblikovanoChar"/>
    <w:unhideWhenUsed/>
    <w:rsid w:val="0052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unaprijedoblikovanoChar">
    <w:name w:val="HTML unaprijed oblikovano Char"/>
    <w:basedOn w:val="Zadanifontodlomka"/>
    <w:link w:val="HTMLunaprijedoblikovano"/>
    <w:rsid w:val="00521F83"/>
    <w:rPr>
      <w:rFonts w:ascii="Times New Roman" w:eastAsia="Times New Roman" w:hAnsi="Times New Roman" w:cs="Times New Roman"/>
      <w:sz w:val="24"/>
      <w:szCs w:val="24"/>
      <w:lang w:eastAsia="hr-HR"/>
    </w:rPr>
  </w:style>
  <w:style w:type="paragraph" w:styleId="StandardWeb">
    <w:name w:val="Normal (Web)"/>
    <w:basedOn w:val="Normal"/>
    <w:unhideWhenUsed/>
    <w:rsid w:val="00521F83"/>
    <w:pPr>
      <w:spacing w:before="100" w:beforeAutospacing="1" w:after="100" w:afterAutospacing="1"/>
    </w:pPr>
  </w:style>
  <w:style w:type="paragraph" w:styleId="Obinouvueno">
    <w:name w:val="Normal Indent"/>
    <w:basedOn w:val="Normal"/>
    <w:semiHidden/>
    <w:unhideWhenUsed/>
    <w:rsid w:val="00521F83"/>
    <w:pPr>
      <w:ind w:left="708"/>
    </w:pPr>
  </w:style>
  <w:style w:type="paragraph" w:styleId="Tekstfusnote">
    <w:name w:val="footnote text"/>
    <w:basedOn w:val="Normal"/>
    <w:link w:val="TekstfusnoteChar"/>
    <w:semiHidden/>
    <w:unhideWhenUsed/>
    <w:rsid w:val="00521F83"/>
    <w:rPr>
      <w:rFonts w:ascii="Times" w:hAnsi="Times"/>
      <w:szCs w:val="20"/>
      <w:lang w:val="en-GB" w:eastAsia="en-GB"/>
    </w:rPr>
  </w:style>
  <w:style w:type="character" w:customStyle="1" w:styleId="TekstfusnoteChar">
    <w:name w:val="Tekst fusnote Char"/>
    <w:basedOn w:val="Zadanifontodlomka"/>
    <w:link w:val="Tekstfusnote"/>
    <w:semiHidden/>
    <w:rsid w:val="00521F83"/>
    <w:rPr>
      <w:rFonts w:ascii="Times" w:eastAsia="Times New Roman" w:hAnsi="Times" w:cs="Times New Roman"/>
      <w:sz w:val="24"/>
      <w:szCs w:val="20"/>
      <w:lang w:val="en-GB" w:eastAsia="en-GB"/>
    </w:rPr>
  </w:style>
  <w:style w:type="paragraph" w:styleId="Tekstkomentara">
    <w:name w:val="annotation text"/>
    <w:basedOn w:val="Normal"/>
    <w:link w:val="TekstkomentaraChar"/>
    <w:semiHidden/>
    <w:unhideWhenUsed/>
    <w:rsid w:val="00521F83"/>
    <w:rPr>
      <w:sz w:val="20"/>
      <w:szCs w:val="20"/>
    </w:rPr>
  </w:style>
  <w:style w:type="character" w:customStyle="1" w:styleId="TekstkomentaraChar">
    <w:name w:val="Tekst komentara Char"/>
    <w:basedOn w:val="Zadanifontodlomka"/>
    <w:link w:val="Tekstkomentara"/>
    <w:semiHidden/>
    <w:rsid w:val="00521F83"/>
    <w:rPr>
      <w:rFonts w:ascii="Times New Roman" w:eastAsia="Times New Roman" w:hAnsi="Times New Roman" w:cs="Times New Roman"/>
      <w:sz w:val="20"/>
      <w:szCs w:val="20"/>
      <w:lang w:eastAsia="hr-HR"/>
    </w:rPr>
  </w:style>
  <w:style w:type="character" w:customStyle="1" w:styleId="ZaglavljeChar">
    <w:name w:val="Zaglavlje Char"/>
    <w:aliases w:val="Char Char,Char1 Char1"/>
    <w:rsid w:val="00521F83"/>
    <w:rPr>
      <w:sz w:val="24"/>
      <w:szCs w:val="24"/>
      <w:lang w:val="hr-HR" w:eastAsia="hr-HR" w:bidi="ar-SA"/>
    </w:rPr>
  </w:style>
  <w:style w:type="paragraph" w:styleId="Zaglavlje">
    <w:name w:val="header"/>
    <w:aliases w:val="Char,Char1"/>
    <w:basedOn w:val="Normal"/>
    <w:link w:val="ZaglavljeChar1"/>
    <w:uiPriority w:val="99"/>
    <w:unhideWhenUsed/>
    <w:rsid w:val="00521F83"/>
    <w:pPr>
      <w:tabs>
        <w:tab w:val="center" w:pos="4536"/>
        <w:tab w:val="right" w:pos="9072"/>
      </w:tabs>
    </w:pPr>
  </w:style>
  <w:style w:type="character" w:customStyle="1" w:styleId="ZaglavljeChar1">
    <w:name w:val="Zaglavlje Char1"/>
    <w:aliases w:val="Char Char1,Char1 Char"/>
    <w:basedOn w:val="Zadanifontodlomka"/>
    <w:link w:val="Zaglavlje"/>
    <w:uiPriority w:val="99"/>
    <w:rsid w:val="00521F83"/>
    <w:rPr>
      <w:rFonts w:ascii="Times New Roman" w:eastAsia="Times New Roman" w:hAnsi="Times New Roman" w:cs="Times New Roman"/>
      <w:sz w:val="24"/>
      <w:szCs w:val="24"/>
      <w:lang w:eastAsia="hr-HR"/>
    </w:rPr>
  </w:style>
  <w:style w:type="paragraph" w:styleId="Podnoje">
    <w:name w:val="footer"/>
    <w:basedOn w:val="Normal"/>
    <w:link w:val="PodnojeChar"/>
    <w:unhideWhenUsed/>
    <w:rsid w:val="00521F83"/>
    <w:pPr>
      <w:tabs>
        <w:tab w:val="center" w:pos="4536"/>
        <w:tab w:val="right" w:pos="9072"/>
      </w:tabs>
    </w:pPr>
  </w:style>
  <w:style w:type="character" w:customStyle="1" w:styleId="PodnojeChar">
    <w:name w:val="Podnožje Char"/>
    <w:basedOn w:val="Zadanifontodlomka"/>
    <w:link w:val="Podnoje"/>
    <w:rsid w:val="00521F83"/>
    <w:rPr>
      <w:rFonts w:ascii="Times New Roman" w:eastAsia="Times New Roman" w:hAnsi="Times New Roman" w:cs="Times New Roman"/>
      <w:sz w:val="24"/>
      <w:szCs w:val="24"/>
      <w:lang w:eastAsia="hr-HR"/>
    </w:rPr>
  </w:style>
  <w:style w:type="paragraph" w:styleId="Opisslike">
    <w:name w:val="caption"/>
    <w:basedOn w:val="Normal"/>
    <w:next w:val="Normal"/>
    <w:semiHidden/>
    <w:unhideWhenUsed/>
    <w:qFormat/>
    <w:rsid w:val="00521F83"/>
    <w:pPr>
      <w:spacing w:before="120" w:after="120"/>
    </w:pPr>
    <w:rPr>
      <w:b/>
      <w:bCs/>
      <w:sz w:val="20"/>
      <w:szCs w:val="20"/>
    </w:rPr>
  </w:style>
  <w:style w:type="paragraph" w:styleId="Adresaomotnice">
    <w:name w:val="envelope address"/>
    <w:basedOn w:val="Normal"/>
    <w:semiHidden/>
    <w:unhideWhenUsed/>
    <w:rsid w:val="00521F83"/>
    <w:pPr>
      <w:framePr w:w="7920" w:h="1980" w:hSpace="180" w:wrap="auto" w:hAnchor="page" w:xAlign="center" w:yAlign="bottom"/>
      <w:ind w:left="2880"/>
    </w:pPr>
    <w:rPr>
      <w:rFonts w:ascii="Arial" w:hAnsi="Arial" w:cs="Arial"/>
    </w:rPr>
  </w:style>
  <w:style w:type="paragraph" w:styleId="Popis">
    <w:name w:val="List"/>
    <w:basedOn w:val="Normal"/>
    <w:semiHidden/>
    <w:unhideWhenUsed/>
    <w:rsid w:val="00521F83"/>
    <w:pPr>
      <w:ind w:left="283" w:hanging="283"/>
    </w:pPr>
  </w:style>
  <w:style w:type="paragraph" w:styleId="Grafikeoznake">
    <w:name w:val="List Bullet"/>
    <w:basedOn w:val="Normal"/>
    <w:semiHidden/>
    <w:unhideWhenUsed/>
    <w:rsid w:val="00521F83"/>
    <w:pPr>
      <w:numPr>
        <w:numId w:val="1"/>
      </w:numPr>
    </w:pPr>
    <w:rPr>
      <w:lang w:eastAsia="en-US"/>
    </w:rPr>
  </w:style>
  <w:style w:type="paragraph" w:styleId="Popis2">
    <w:name w:val="List 2"/>
    <w:basedOn w:val="Normal"/>
    <w:semiHidden/>
    <w:unhideWhenUsed/>
    <w:rsid w:val="00521F83"/>
    <w:pPr>
      <w:ind w:left="566" w:hanging="283"/>
    </w:pPr>
  </w:style>
  <w:style w:type="paragraph" w:styleId="Popis3">
    <w:name w:val="List 3"/>
    <w:basedOn w:val="Normal"/>
    <w:semiHidden/>
    <w:unhideWhenUsed/>
    <w:rsid w:val="00521F83"/>
    <w:pPr>
      <w:ind w:left="849" w:hanging="283"/>
    </w:pPr>
  </w:style>
  <w:style w:type="paragraph" w:styleId="Grafikeoznake2">
    <w:name w:val="List Bullet 2"/>
    <w:basedOn w:val="Normal"/>
    <w:autoRedefine/>
    <w:semiHidden/>
    <w:unhideWhenUsed/>
    <w:rsid w:val="00521F83"/>
  </w:style>
  <w:style w:type="paragraph" w:styleId="Grafikeoznake3">
    <w:name w:val="List Bullet 3"/>
    <w:basedOn w:val="Normal"/>
    <w:autoRedefine/>
    <w:semiHidden/>
    <w:unhideWhenUsed/>
    <w:rsid w:val="00521F83"/>
    <w:pPr>
      <w:ind w:left="360" w:hanging="360"/>
    </w:pPr>
  </w:style>
  <w:style w:type="paragraph" w:styleId="Naslov">
    <w:name w:val="Title"/>
    <w:basedOn w:val="Normal"/>
    <w:link w:val="NaslovChar"/>
    <w:qFormat/>
    <w:rsid w:val="00521F83"/>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rsid w:val="00521F83"/>
    <w:rPr>
      <w:rFonts w:ascii="Arial" w:eastAsia="Times New Roman" w:hAnsi="Arial" w:cs="Arial"/>
      <w:b/>
      <w:bCs/>
      <w:kern w:val="28"/>
      <w:sz w:val="32"/>
      <w:szCs w:val="32"/>
      <w:lang w:eastAsia="hr-HR"/>
    </w:rPr>
  </w:style>
  <w:style w:type="character" w:customStyle="1" w:styleId="TijelotekstaChar">
    <w:name w:val="Tijelo teksta Char"/>
    <w:aliases w:val="uvlaka 2 Char1,uvlaka 3 Char1"/>
    <w:basedOn w:val="Zadanifontodlomka"/>
    <w:link w:val="Tijeloteksta"/>
    <w:semiHidden/>
    <w:locked/>
    <w:rsid w:val="00521F83"/>
    <w:rPr>
      <w:sz w:val="24"/>
      <w:szCs w:val="24"/>
    </w:rPr>
  </w:style>
  <w:style w:type="paragraph" w:styleId="Tijeloteksta">
    <w:name w:val="Body Text"/>
    <w:aliases w:val="uvlaka 2,uvlaka 3"/>
    <w:basedOn w:val="Normal"/>
    <w:link w:val="TijelotekstaChar"/>
    <w:semiHidden/>
    <w:unhideWhenUsed/>
    <w:rsid w:val="00521F83"/>
    <w:pPr>
      <w:spacing w:after="120"/>
    </w:pPr>
    <w:rPr>
      <w:rFonts w:asciiTheme="minorHAnsi" w:eastAsiaTheme="minorHAnsi" w:hAnsiTheme="minorHAnsi" w:cstheme="minorBidi"/>
      <w:lang w:eastAsia="en-US"/>
    </w:rPr>
  </w:style>
  <w:style w:type="character" w:customStyle="1" w:styleId="TijelotekstaChar1">
    <w:name w:val="Tijelo teksta Char1"/>
    <w:aliases w:val="uvlaka 2 Char,uvlaka 3 Char"/>
    <w:basedOn w:val="Zadanifontodlomka"/>
    <w:semiHidden/>
    <w:rsid w:val="00521F83"/>
    <w:rPr>
      <w:rFonts w:ascii="Times New Roman" w:eastAsia="Times New Roman" w:hAnsi="Times New Roman" w:cs="Times New Roman"/>
      <w:sz w:val="24"/>
      <w:szCs w:val="24"/>
      <w:lang w:eastAsia="hr-HR"/>
    </w:rPr>
  </w:style>
  <w:style w:type="character" w:customStyle="1" w:styleId="UvuenotijelotekstaChar">
    <w:name w:val="Uvučeno tijelo teksta Char"/>
    <w:aliases w:val="Char1 Char Char3,Char1 Char Char Char"/>
    <w:basedOn w:val="Zadanifontodlomka"/>
    <w:locked/>
    <w:rsid w:val="00521F83"/>
    <w:rPr>
      <w:sz w:val="24"/>
      <w:szCs w:val="24"/>
    </w:rPr>
  </w:style>
  <w:style w:type="paragraph" w:customStyle="1" w:styleId="Uvuenotijeloteksta1">
    <w:name w:val="Uvučeno tijelo teksta1"/>
    <w:aliases w:val="Char1 Char Char"/>
    <w:basedOn w:val="Normal"/>
    <w:rsid w:val="00521F83"/>
    <w:pPr>
      <w:spacing w:after="120"/>
      <w:ind w:left="283"/>
    </w:pPr>
  </w:style>
  <w:style w:type="paragraph" w:styleId="Nastavakpopisa">
    <w:name w:val="List Continue"/>
    <w:basedOn w:val="Normal"/>
    <w:semiHidden/>
    <w:unhideWhenUsed/>
    <w:rsid w:val="00521F83"/>
    <w:pPr>
      <w:spacing w:after="120"/>
      <w:ind w:left="283"/>
    </w:pPr>
  </w:style>
  <w:style w:type="paragraph" w:styleId="Nastavakpopisa2">
    <w:name w:val="List Continue 2"/>
    <w:basedOn w:val="Normal"/>
    <w:semiHidden/>
    <w:unhideWhenUsed/>
    <w:rsid w:val="00521F83"/>
    <w:pPr>
      <w:spacing w:after="120"/>
      <w:ind w:left="566"/>
    </w:pPr>
  </w:style>
  <w:style w:type="paragraph" w:styleId="Nastavakpopisa3">
    <w:name w:val="List Continue 3"/>
    <w:basedOn w:val="Normal"/>
    <w:semiHidden/>
    <w:unhideWhenUsed/>
    <w:rsid w:val="00521F83"/>
    <w:pPr>
      <w:spacing w:after="120"/>
      <w:ind w:left="849"/>
    </w:pPr>
  </w:style>
  <w:style w:type="paragraph" w:styleId="Podnaslov">
    <w:name w:val="Subtitle"/>
    <w:basedOn w:val="Normal"/>
    <w:link w:val="PodnaslovChar"/>
    <w:qFormat/>
    <w:rsid w:val="00521F83"/>
    <w:pPr>
      <w:spacing w:after="60"/>
      <w:jc w:val="center"/>
      <w:outlineLvl w:val="1"/>
    </w:pPr>
    <w:rPr>
      <w:rFonts w:ascii="Arial" w:hAnsi="Arial" w:cs="Arial"/>
    </w:rPr>
  </w:style>
  <w:style w:type="character" w:customStyle="1" w:styleId="PodnaslovChar">
    <w:name w:val="Podnaslov Char"/>
    <w:basedOn w:val="Zadanifontodlomka"/>
    <w:link w:val="Podnaslov"/>
    <w:rsid w:val="00521F83"/>
    <w:rPr>
      <w:rFonts w:ascii="Arial" w:eastAsia="Times New Roman" w:hAnsi="Arial" w:cs="Arial"/>
      <w:sz w:val="24"/>
      <w:szCs w:val="24"/>
      <w:lang w:eastAsia="hr-HR"/>
    </w:rPr>
  </w:style>
  <w:style w:type="paragraph" w:styleId="Tijeloteksta2">
    <w:name w:val="Body Text 2"/>
    <w:basedOn w:val="Normal"/>
    <w:link w:val="Tijeloteksta2Char"/>
    <w:semiHidden/>
    <w:unhideWhenUsed/>
    <w:rsid w:val="00521F83"/>
    <w:pPr>
      <w:spacing w:after="120" w:line="480" w:lineRule="auto"/>
    </w:pPr>
    <w:rPr>
      <w:lang w:eastAsia="en-US"/>
    </w:rPr>
  </w:style>
  <w:style w:type="character" w:customStyle="1" w:styleId="Tijeloteksta2Char">
    <w:name w:val="Tijelo teksta 2 Char"/>
    <w:basedOn w:val="Zadanifontodlomka"/>
    <w:link w:val="Tijeloteksta2"/>
    <w:semiHidden/>
    <w:rsid w:val="00521F83"/>
    <w:rPr>
      <w:rFonts w:ascii="Times New Roman" w:eastAsia="Times New Roman" w:hAnsi="Times New Roman" w:cs="Times New Roman"/>
      <w:sz w:val="24"/>
      <w:szCs w:val="24"/>
    </w:rPr>
  </w:style>
  <w:style w:type="paragraph" w:styleId="Tijeloteksta3">
    <w:name w:val="Body Text 3"/>
    <w:basedOn w:val="Normal"/>
    <w:link w:val="Tijeloteksta3Char"/>
    <w:semiHidden/>
    <w:unhideWhenUsed/>
    <w:rsid w:val="00521F83"/>
    <w:pPr>
      <w:spacing w:after="120"/>
    </w:pPr>
    <w:rPr>
      <w:sz w:val="16"/>
      <w:szCs w:val="16"/>
      <w:lang w:eastAsia="en-US"/>
    </w:rPr>
  </w:style>
  <w:style w:type="character" w:customStyle="1" w:styleId="Tijeloteksta3Char">
    <w:name w:val="Tijelo teksta 3 Char"/>
    <w:basedOn w:val="Zadanifontodlomka"/>
    <w:link w:val="Tijeloteksta3"/>
    <w:semiHidden/>
    <w:rsid w:val="00521F83"/>
    <w:rPr>
      <w:rFonts w:ascii="Times New Roman" w:eastAsia="Times New Roman" w:hAnsi="Times New Roman" w:cs="Times New Roman"/>
      <w:sz w:val="16"/>
      <w:szCs w:val="16"/>
    </w:rPr>
  </w:style>
  <w:style w:type="paragraph" w:styleId="Tijeloteksta-uvlaka2">
    <w:name w:val="Body Text Indent 2"/>
    <w:basedOn w:val="Normal"/>
    <w:link w:val="Tijeloteksta-uvlaka2Char2"/>
    <w:semiHidden/>
    <w:unhideWhenUsed/>
    <w:rsid w:val="00521F83"/>
    <w:pPr>
      <w:spacing w:after="120" w:line="480" w:lineRule="auto"/>
      <w:ind w:left="283"/>
    </w:pPr>
    <w:rPr>
      <w:lang w:eastAsia="en-US"/>
    </w:rPr>
  </w:style>
  <w:style w:type="character" w:customStyle="1" w:styleId="Tijeloteksta-uvlaka2Char">
    <w:name w:val="Tijelo teksta - uvlaka 2 Char"/>
    <w:basedOn w:val="Zadanifontodlomka"/>
    <w:semiHidden/>
    <w:rsid w:val="00521F83"/>
    <w:rPr>
      <w:rFonts w:ascii="Times New Roman" w:eastAsia="Times New Roman" w:hAnsi="Times New Roman" w:cs="Times New Roman"/>
      <w:sz w:val="24"/>
      <w:szCs w:val="24"/>
      <w:lang w:eastAsia="hr-HR"/>
    </w:rPr>
  </w:style>
  <w:style w:type="paragraph" w:styleId="Blokteksta">
    <w:name w:val="Block Text"/>
    <w:basedOn w:val="Normal"/>
    <w:semiHidden/>
    <w:unhideWhenUsed/>
    <w:rsid w:val="00521F83"/>
    <w:pPr>
      <w:tabs>
        <w:tab w:val="left" w:pos="4301"/>
      </w:tabs>
      <w:ind w:left="4301" w:right="1573"/>
    </w:pPr>
    <w:rPr>
      <w:rFonts w:ascii="Arial" w:hAnsi="Arial"/>
      <w:b/>
      <w:szCs w:val="20"/>
      <w:lang w:val="en-GB" w:eastAsia="en-GB"/>
    </w:rPr>
  </w:style>
  <w:style w:type="paragraph" w:styleId="Kartadokumenta">
    <w:name w:val="Document Map"/>
    <w:basedOn w:val="Normal"/>
    <w:link w:val="KartadokumentaChar"/>
    <w:semiHidden/>
    <w:unhideWhenUsed/>
    <w:rsid w:val="00521F83"/>
    <w:pPr>
      <w:shd w:val="clear" w:color="auto" w:fill="000080"/>
    </w:pPr>
  </w:style>
  <w:style w:type="character" w:customStyle="1" w:styleId="KartadokumentaChar">
    <w:name w:val="Karta dokumenta Char"/>
    <w:basedOn w:val="Zadanifontodlomka"/>
    <w:link w:val="Kartadokumenta"/>
    <w:semiHidden/>
    <w:rsid w:val="00521F83"/>
    <w:rPr>
      <w:rFonts w:ascii="Times New Roman" w:eastAsia="Times New Roman" w:hAnsi="Times New Roman" w:cs="Times New Roman"/>
      <w:sz w:val="24"/>
      <w:szCs w:val="24"/>
      <w:shd w:val="clear" w:color="auto" w:fill="000080"/>
      <w:lang w:eastAsia="hr-HR"/>
    </w:rPr>
  </w:style>
  <w:style w:type="paragraph" w:styleId="Predmetkomentara">
    <w:name w:val="annotation subject"/>
    <w:basedOn w:val="Tekstkomentara"/>
    <w:next w:val="Tekstkomentara"/>
    <w:link w:val="PredmetkomentaraChar"/>
    <w:semiHidden/>
    <w:unhideWhenUsed/>
    <w:rsid w:val="00521F83"/>
    <w:rPr>
      <w:b/>
      <w:bCs/>
      <w:sz w:val="24"/>
      <w:szCs w:val="24"/>
      <w:lang w:eastAsia="en-US"/>
    </w:rPr>
  </w:style>
  <w:style w:type="character" w:customStyle="1" w:styleId="PredmetkomentaraChar">
    <w:name w:val="Predmet komentara Char"/>
    <w:basedOn w:val="TekstkomentaraChar"/>
    <w:link w:val="Predmetkomentara"/>
    <w:semiHidden/>
    <w:rsid w:val="00521F83"/>
    <w:rPr>
      <w:rFonts w:ascii="Times New Roman" w:eastAsia="Times New Roman" w:hAnsi="Times New Roman" w:cs="Times New Roman"/>
      <w:b/>
      <w:bCs/>
      <w:sz w:val="24"/>
      <w:szCs w:val="24"/>
      <w:lang w:eastAsia="hr-HR"/>
    </w:rPr>
  </w:style>
  <w:style w:type="paragraph" w:styleId="Tekstbalonia">
    <w:name w:val="Balloon Text"/>
    <w:basedOn w:val="Normal"/>
    <w:link w:val="TekstbaloniaChar"/>
    <w:semiHidden/>
    <w:unhideWhenUsed/>
    <w:rsid w:val="00521F83"/>
    <w:rPr>
      <w:rFonts w:ascii="Tahoma" w:hAnsi="Tahoma" w:cs="Tahoma"/>
      <w:sz w:val="16"/>
      <w:szCs w:val="16"/>
    </w:rPr>
  </w:style>
  <w:style w:type="character" w:customStyle="1" w:styleId="TekstbaloniaChar">
    <w:name w:val="Tekst balončića Char"/>
    <w:basedOn w:val="Zadanifontodlomka"/>
    <w:link w:val="Tekstbalonia"/>
    <w:semiHidden/>
    <w:rsid w:val="00521F83"/>
    <w:rPr>
      <w:rFonts w:ascii="Tahoma" w:eastAsia="Times New Roman" w:hAnsi="Tahoma" w:cs="Tahoma"/>
      <w:sz w:val="16"/>
      <w:szCs w:val="16"/>
      <w:lang w:eastAsia="hr-HR"/>
    </w:rPr>
  </w:style>
  <w:style w:type="paragraph" w:styleId="Odlomakpopisa">
    <w:name w:val="List Paragraph"/>
    <w:basedOn w:val="Normal"/>
    <w:qFormat/>
    <w:rsid w:val="00521F83"/>
    <w:pPr>
      <w:spacing w:after="200" w:line="276" w:lineRule="auto"/>
      <w:ind w:left="720"/>
      <w:contextualSpacing/>
    </w:pPr>
    <w:rPr>
      <w:rFonts w:ascii="Calibri" w:eastAsia="Calibri" w:hAnsi="Calibri"/>
      <w:sz w:val="22"/>
      <w:szCs w:val="22"/>
      <w:lang w:eastAsia="en-US"/>
    </w:rPr>
  </w:style>
  <w:style w:type="paragraph" w:customStyle="1" w:styleId="esegmentp">
    <w:name w:val="esegment_p"/>
    <w:basedOn w:val="Normal"/>
    <w:rsid w:val="00521F83"/>
    <w:pPr>
      <w:suppressAutoHyphens/>
      <w:spacing w:before="280" w:after="280"/>
    </w:pPr>
    <w:rPr>
      <w:lang w:eastAsia="ar-SA"/>
    </w:rPr>
  </w:style>
  <w:style w:type="paragraph" w:customStyle="1" w:styleId="aNaslov">
    <w:name w:val="aNaslov"/>
    <w:basedOn w:val="Normal"/>
    <w:rsid w:val="00521F83"/>
    <w:pPr>
      <w:tabs>
        <w:tab w:val="left" w:leader="dot" w:pos="9072"/>
      </w:tabs>
      <w:spacing w:before="180" w:after="60"/>
    </w:pPr>
    <w:rPr>
      <w:rFonts w:ascii="Arial" w:hAnsi="Arial" w:cs="Arial"/>
      <w:b/>
      <w:bCs/>
      <w:sz w:val="22"/>
      <w:szCs w:val="22"/>
      <w:lang w:val="pl-PL" w:eastAsia="en-US"/>
    </w:rPr>
  </w:style>
  <w:style w:type="character" w:customStyle="1" w:styleId="aNormalChar">
    <w:name w:val="aNormal Char"/>
    <w:link w:val="aNormal"/>
    <w:locked/>
    <w:rsid w:val="00521F83"/>
    <w:rPr>
      <w:rFonts w:ascii="Arial" w:hAnsi="Arial" w:cs="Arial"/>
      <w:lang w:val="pl-PL"/>
    </w:rPr>
  </w:style>
  <w:style w:type="paragraph" w:customStyle="1" w:styleId="aNormal">
    <w:name w:val="aNormal"/>
    <w:basedOn w:val="Normal"/>
    <w:link w:val="aNormalChar"/>
    <w:rsid w:val="00521F83"/>
    <w:pPr>
      <w:tabs>
        <w:tab w:val="left" w:leader="dot" w:pos="9072"/>
      </w:tabs>
      <w:spacing w:before="180" w:after="60"/>
    </w:pPr>
    <w:rPr>
      <w:rFonts w:ascii="Arial" w:eastAsiaTheme="minorHAnsi" w:hAnsi="Arial" w:cs="Arial"/>
      <w:sz w:val="22"/>
      <w:szCs w:val="22"/>
      <w:lang w:val="pl-PL" w:eastAsia="en-US"/>
    </w:rPr>
  </w:style>
  <w:style w:type="paragraph" w:customStyle="1" w:styleId="Odlomakpopisa1">
    <w:name w:val="Odlomak popisa1"/>
    <w:basedOn w:val="Normal"/>
    <w:qFormat/>
    <w:rsid w:val="00521F83"/>
    <w:pPr>
      <w:spacing w:after="200" w:line="276" w:lineRule="auto"/>
      <w:ind w:left="720"/>
      <w:contextualSpacing/>
    </w:pPr>
    <w:rPr>
      <w:rFonts w:ascii="Calibri" w:eastAsia="Calibri" w:hAnsi="Calibri"/>
      <w:sz w:val="22"/>
      <w:szCs w:val="22"/>
      <w:lang w:val="en-US" w:eastAsia="en-US"/>
    </w:rPr>
  </w:style>
  <w:style w:type="paragraph" w:customStyle="1" w:styleId="bUpute">
    <w:name w:val="bUpute"/>
    <w:basedOn w:val="Normal"/>
    <w:rsid w:val="00521F83"/>
    <w:pPr>
      <w:ind w:left="1080"/>
    </w:pPr>
    <w:rPr>
      <w:i/>
      <w:color w:val="FF0000"/>
      <w:lang w:eastAsia="en-US"/>
    </w:rPr>
  </w:style>
  <w:style w:type="paragraph" w:customStyle="1" w:styleId="aNaslovcentar">
    <w:name w:val="aNaslovcentar"/>
    <w:basedOn w:val="Normal"/>
    <w:rsid w:val="00521F83"/>
    <w:pPr>
      <w:tabs>
        <w:tab w:val="left" w:leader="dot" w:pos="9072"/>
      </w:tabs>
      <w:spacing w:after="600"/>
    </w:pPr>
    <w:rPr>
      <w:rFonts w:ascii="Arial MT Black" w:hAnsi="Arial MT Black" w:cs="Arial"/>
      <w:sz w:val="28"/>
      <w:szCs w:val="28"/>
      <w:lang w:eastAsia="en-US"/>
    </w:rPr>
  </w:style>
  <w:style w:type="paragraph" w:customStyle="1" w:styleId="T-98-2">
    <w:name w:val="T-9/8-2"/>
    <w:basedOn w:val="Normal"/>
    <w:rsid w:val="00521F83"/>
    <w:pPr>
      <w:widowControl w:val="0"/>
      <w:tabs>
        <w:tab w:val="left" w:pos="2153"/>
      </w:tabs>
      <w:autoSpaceDE w:val="0"/>
      <w:autoSpaceDN w:val="0"/>
      <w:adjustRightInd w:val="0"/>
      <w:spacing w:after="43"/>
      <w:ind w:firstLine="342"/>
      <w:jc w:val="both"/>
    </w:pPr>
    <w:rPr>
      <w:rFonts w:ascii="Times-NewRoman" w:hAnsi="Times-NewRoman"/>
      <w:sz w:val="19"/>
      <w:szCs w:val="19"/>
      <w:lang w:val="sl-SI" w:eastAsia="sl-SI"/>
    </w:rPr>
  </w:style>
  <w:style w:type="paragraph" w:customStyle="1" w:styleId="StandardWeb1">
    <w:name w:val="Standard (Web)1"/>
    <w:basedOn w:val="Normal"/>
    <w:rsid w:val="00521F83"/>
    <w:pPr>
      <w:spacing w:before="100" w:beforeAutospacing="1" w:after="100" w:afterAutospacing="1"/>
    </w:pPr>
    <w:rPr>
      <w:rFonts w:ascii="Arial Unicode MS" w:eastAsia="Arial Unicode MS" w:hAnsi="Arial Unicode MS" w:cs="Arial Unicode MS"/>
    </w:rPr>
  </w:style>
  <w:style w:type="paragraph" w:customStyle="1" w:styleId="Bezproreda1">
    <w:name w:val="Bez proreda1"/>
    <w:qFormat/>
    <w:rsid w:val="00521F83"/>
    <w:pPr>
      <w:spacing w:after="0" w:line="240" w:lineRule="auto"/>
    </w:pPr>
    <w:rPr>
      <w:rFonts w:ascii="Calibri" w:eastAsia="Calibri" w:hAnsi="Calibri" w:cs="Times New Roman"/>
    </w:rPr>
  </w:style>
  <w:style w:type="paragraph" w:customStyle="1" w:styleId="Potpisnik">
    <w:name w:val="Potpisnik"/>
    <w:basedOn w:val="Normal"/>
    <w:next w:val="Normal"/>
    <w:rsid w:val="00521F83"/>
    <w:pPr>
      <w:jc w:val="center"/>
    </w:pPr>
  </w:style>
  <w:style w:type="paragraph" w:customStyle="1" w:styleId="T-109fett">
    <w:name w:val="T-10/9 fett"/>
    <w:rsid w:val="00521F83"/>
    <w:pPr>
      <w:widowControl w:val="0"/>
      <w:autoSpaceDE w:val="0"/>
      <w:autoSpaceDN w:val="0"/>
      <w:adjustRightInd w:val="0"/>
      <w:spacing w:before="85" w:after="43" w:line="240" w:lineRule="auto"/>
      <w:jc w:val="center"/>
    </w:pPr>
    <w:rPr>
      <w:rFonts w:ascii="Times-NewRoman" w:eastAsia="Times New Roman" w:hAnsi="Times-NewRoman" w:cs="Times New Roman"/>
      <w:b/>
      <w:bCs/>
      <w:sz w:val="21"/>
      <w:szCs w:val="21"/>
      <w:lang w:val="en-US" w:eastAsia="hr-HR"/>
    </w:rPr>
  </w:style>
  <w:style w:type="paragraph" w:customStyle="1" w:styleId="Clanak">
    <w:name w:val="Clanak"/>
    <w:next w:val="T-98-2"/>
    <w:rsid w:val="00521F83"/>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US" w:eastAsia="hr-HR"/>
    </w:rPr>
  </w:style>
  <w:style w:type="paragraph" w:customStyle="1" w:styleId="Klasa2">
    <w:name w:val="Klasa2"/>
    <w:next w:val="Normal"/>
    <w:rsid w:val="00521F83"/>
    <w:pPr>
      <w:widowControl w:val="0"/>
      <w:tabs>
        <w:tab w:val="left" w:pos="2153"/>
      </w:tabs>
      <w:autoSpaceDE w:val="0"/>
      <w:autoSpaceDN w:val="0"/>
      <w:adjustRightInd w:val="0"/>
      <w:spacing w:after="43" w:line="240" w:lineRule="auto"/>
      <w:ind w:left="342"/>
    </w:pPr>
    <w:rPr>
      <w:rFonts w:ascii="Times-NewRoman" w:eastAsia="Times New Roman" w:hAnsi="Times-NewRoman" w:cs="Times New Roman"/>
      <w:sz w:val="19"/>
      <w:szCs w:val="19"/>
      <w:lang w:val="en-US" w:eastAsia="hr-HR"/>
    </w:rPr>
  </w:style>
  <w:style w:type="paragraph" w:customStyle="1" w:styleId="T-109curz">
    <w:name w:val="T-10/9 curz"/>
    <w:rsid w:val="00521F83"/>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eastAsia="hr-HR"/>
    </w:rPr>
  </w:style>
  <w:style w:type="paragraph" w:customStyle="1" w:styleId="T-109sred">
    <w:name w:val="T-10/9 sred"/>
    <w:rsid w:val="00521F83"/>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eastAsia="hr-HR"/>
    </w:rPr>
  </w:style>
  <w:style w:type="paragraph" w:customStyle="1" w:styleId="T-119sred">
    <w:name w:val="T-11/9 sred"/>
    <w:next w:val="T-98-2"/>
    <w:rsid w:val="00521F83"/>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eastAsia="hr-HR"/>
    </w:rPr>
  </w:style>
  <w:style w:type="paragraph" w:customStyle="1" w:styleId="p4">
    <w:name w:val="p4"/>
    <w:basedOn w:val="Normal"/>
    <w:rsid w:val="00521F83"/>
    <w:pPr>
      <w:tabs>
        <w:tab w:val="left" w:pos="200"/>
      </w:tabs>
      <w:snapToGrid w:val="0"/>
      <w:spacing w:line="280" w:lineRule="atLeast"/>
    </w:pPr>
    <w:rPr>
      <w:szCs w:val="20"/>
      <w:lang w:val="de-DE" w:eastAsia="de-DE"/>
    </w:rPr>
  </w:style>
  <w:style w:type="paragraph" w:customStyle="1" w:styleId="glavni">
    <w:name w:val="glavni"/>
    <w:basedOn w:val="Normal"/>
    <w:rsid w:val="00521F83"/>
    <w:pPr>
      <w:numPr>
        <w:numId w:val="2"/>
      </w:numPr>
    </w:pPr>
    <w:rPr>
      <w:b/>
      <w:bCs/>
      <w:sz w:val="28"/>
      <w:lang w:eastAsia="en-US"/>
    </w:rPr>
  </w:style>
  <w:style w:type="paragraph" w:customStyle="1" w:styleId="O">
    <w:name w:val="Oč"/>
    <w:basedOn w:val="Tijeloteksta3"/>
    <w:rsid w:val="00521F83"/>
  </w:style>
  <w:style w:type="paragraph" w:customStyle="1" w:styleId="anormal0">
    <w:name w:val="anormal"/>
    <w:basedOn w:val="Normal"/>
    <w:rsid w:val="00521F83"/>
    <w:pPr>
      <w:spacing w:before="100" w:beforeAutospacing="1" w:after="100" w:afterAutospacing="1"/>
    </w:pPr>
    <w:rPr>
      <w:rFonts w:eastAsia="Calibri"/>
    </w:rPr>
  </w:style>
  <w:style w:type="character" w:customStyle="1" w:styleId="Style1Char">
    <w:name w:val="Style1 Char"/>
    <w:link w:val="Style1"/>
    <w:locked/>
    <w:rsid w:val="00521F83"/>
    <w:rPr>
      <w:i/>
      <w:sz w:val="24"/>
      <w:szCs w:val="24"/>
    </w:rPr>
  </w:style>
  <w:style w:type="paragraph" w:customStyle="1" w:styleId="Style1">
    <w:name w:val="Style1"/>
    <w:basedOn w:val="Normal"/>
    <w:link w:val="Style1Char"/>
    <w:rsid w:val="00521F83"/>
    <w:rPr>
      <w:rFonts w:asciiTheme="minorHAnsi" w:eastAsiaTheme="minorHAnsi" w:hAnsiTheme="minorHAnsi" w:cstheme="minorBidi"/>
      <w:i/>
      <w:lang w:eastAsia="en-US"/>
    </w:rPr>
  </w:style>
  <w:style w:type="paragraph" w:customStyle="1" w:styleId="HTMLPreformatted1">
    <w:name w:val="HTML Preformatted1"/>
    <w:basedOn w:val="Normal"/>
    <w:rsid w:val="0052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en-US" w:bidi="he-IL"/>
    </w:rPr>
  </w:style>
  <w:style w:type="paragraph" w:customStyle="1" w:styleId="sporedni">
    <w:name w:val="sporedni"/>
    <w:basedOn w:val="Style1"/>
    <w:rsid w:val="00521F83"/>
    <w:pPr>
      <w:numPr>
        <w:ilvl w:val="1"/>
        <w:numId w:val="2"/>
      </w:numPr>
    </w:pPr>
    <w:rPr>
      <w:b/>
      <w:bCs/>
      <w:i w:val="0"/>
    </w:rPr>
  </w:style>
  <w:style w:type="paragraph" w:customStyle="1" w:styleId="terapija">
    <w:name w:val="terapija"/>
    <w:basedOn w:val="Style1"/>
    <w:rsid w:val="00521F83"/>
    <w:pPr>
      <w:numPr>
        <w:numId w:val="3"/>
      </w:numPr>
      <w:tabs>
        <w:tab w:val="num" w:pos="1440"/>
      </w:tabs>
      <w:ind w:left="1440"/>
    </w:pPr>
    <w:rPr>
      <w:i w:val="0"/>
    </w:rPr>
  </w:style>
  <w:style w:type="paragraph" w:customStyle="1" w:styleId="ecxmsonormal">
    <w:name w:val="ecxmsonormal"/>
    <w:basedOn w:val="Normal"/>
    <w:rsid w:val="00521F83"/>
    <w:pPr>
      <w:spacing w:after="324"/>
    </w:pPr>
  </w:style>
  <w:style w:type="paragraph" w:customStyle="1" w:styleId="Achievement">
    <w:name w:val="Achievement"/>
    <w:basedOn w:val="Tijeloteksta"/>
    <w:rsid w:val="00521F83"/>
    <w:pPr>
      <w:tabs>
        <w:tab w:val="num" w:pos="540"/>
      </w:tabs>
      <w:spacing w:after="60" w:line="240" w:lineRule="atLeast"/>
      <w:ind w:left="540" w:hanging="540"/>
      <w:jc w:val="both"/>
    </w:pPr>
    <w:rPr>
      <w:rFonts w:ascii="Garamond" w:hAnsi="Garamond"/>
      <w:sz w:val="22"/>
      <w:szCs w:val="20"/>
      <w:lang w:val="en-US"/>
    </w:rPr>
  </w:style>
  <w:style w:type="paragraph" w:customStyle="1" w:styleId="standardweb10">
    <w:name w:val="standardweb1"/>
    <w:basedOn w:val="Normal"/>
    <w:rsid w:val="00521F83"/>
    <w:pPr>
      <w:spacing w:before="100" w:beforeAutospacing="1" w:after="100" w:afterAutospacing="1"/>
    </w:pPr>
  </w:style>
  <w:style w:type="paragraph" w:customStyle="1" w:styleId="Default">
    <w:name w:val="Default"/>
    <w:rsid w:val="00521F83"/>
    <w:pPr>
      <w:autoSpaceDE w:val="0"/>
      <w:autoSpaceDN w:val="0"/>
      <w:adjustRightInd w:val="0"/>
      <w:spacing w:after="0" w:line="240" w:lineRule="auto"/>
    </w:pPr>
    <w:rPr>
      <w:rFonts w:ascii="Times New Roman" w:eastAsia="SimSun" w:hAnsi="Times New Roman" w:cs="Times New Roman"/>
      <w:color w:val="000000"/>
      <w:sz w:val="24"/>
      <w:szCs w:val="24"/>
      <w:lang w:val="en-GB" w:eastAsia="zh-CN"/>
    </w:rPr>
  </w:style>
  <w:style w:type="character" w:styleId="Referencakomentara">
    <w:name w:val="annotation reference"/>
    <w:semiHidden/>
    <w:unhideWhenUsed/>
    <w:rsid w:val="00521F83"/>
    <w:rPr>
      <w:sz w:val="16"/>
      <w:szCs w:val="16"/>
    </w:rPr>
  </w:style>
  <w:style w:type="character" w:customStyle="1" w:styleId="Char1CharChar2">
    <w:name w:val="Char1 Char Char2"/>
    <w:aliases w:val="Char1 Char Char Char Char1"/>
    <w:rsid w:val="00521F83"/>
    <w:rPr>
      <w:sz w:val="24"/>
      <w:szCs w:val="24"/>
      <w:lang w:val="hr-HR" w:eastAsia="hr-HR" w:bidi="ar-SA"/>
    </w:rPr>
  </w:style>
  <w:style w:type="character" w:customStyle="1" w:styleId="prodtitle1">
    <w:name w:val="prodtitle1"/>
    <w:rsid w:val="00521F83"/>
    <w:rPr>
      <w:rFonts w:ascii="Arial" w:hAnsi="Arial" w:cs="Arial" w:hint="default"/>
      <w:color w:val="333333"/>
      <w:sz w:val="28"/>
      <w:szCs w:val="28"/>
    </w:rPr>
  </w:style>
  <w:style w:type="character" w:customStyle="1" w:styleId="Char1CharChar1">
    <w:name w:val="Char1 Char Char1"/>
    <w:aliases w:val="Char1 Char Char Char Char"/>
    <w:rsid w:val="00521F83"/>
    <w:rPr>
      <w:sz w:val="24"/>
      <w:szCs w:val="24"/>
      <w:lang w:val="hr-HR" w:eastAsia="hr-HR" w:bidi="ar-SA"/>
    </w:rPr>
  </w:style>
  <w:style w:type="character" w:customStyle="1" w:styleId="HTMLunaprijedoblikovanoChar1">
    <w:name w:val="HTML unaprijed oblikovano Char1"/>
    <w:basedOn w:val="Zadanifontodlomka"/>
    <w:uiPriority w:val="99"/>
    <w:semiHidden/>
    <w:rsid w:val="00521F83"/>
    <w:rPr>
      <w:rFonts w:ascii="Consolas" w:hAnsi="Consolas" w:cs="Consolas" w:hint="default"/>
    </w:rPr>
  </w:style>
  <w:style w:type="character" w:customStyle="1" w:styleId="Tijeloteksta-uvlaka2Char2">
    <w:name w:val="Tijelo teksta - uvlaka 2 Char2"/>
    <w:link w:val="Tijeloteksta-uvlaka2"/>
    <w:semiHidden/>
    <w:locked/>
    <w:rsid w:val="00521F83"/>
    <w:rPr>
      <w:rFonts w:ascii="Times New Roman" w:eastAsia="Times New Roman" w:hAnsi="Times New Roman" w:cs="Times New Roman"/>
      <w:sz w:val="24"/>
      <w:szCs w:val="24"/>
    </w:rPr>
  </w:style>
  <w:style w:type="character" w:customStyle="1" w:styleId="Tijeloteksta-uvlaka2Char1">
    <w:name w:val="Tijelo teksta - uvlaka 2 Char1"/>
    <w:basedOn w:val="Zadanifontodlomka"/>
    <w:uiPriority w:val="99"/>
    <w:semiHidden/>
    <w:rsid w:val="00521F83"/>
    <w:rPr>
      <w:sz w:val="24"/>
      <w:szCs w:val="24"/>
    </w:rPr>
  </w:style>
  <w:style w:type="character" w:customStyle="1" w:styleId="BodyTextIndentChar1">
    <w:name w:val="Body Text Indent Char1"/>
    <w:rsid w:val="00521F83"/>
    <w:rPr>
      <w:sz w:val="24"/>
      <w:szCs w:val="24"/>
      <w:lang w:val="hr-HR" w:eastAsia="hr-HR" w:bidi="ar-SA"/>
    </w:rPr>
  </w:style>
  <w:style w:type="character" w:customStyle="1" w:styleId="Heading2Char">
    <w:name w:val="Heading 2 Char"/>
    <w:rsid w:val="00521F83"/>
    <w:rPr>
      <w:b/>
      <w:bCs w:val="0"/>
      <w:sz w:val="24"/>
      <w:lang w:val="en-US" w:eastAsia="en-US" w:bidi="ar-SA"/>
    </w:rPr>
  </w:style>
  <w:style w:type="character" w:customStyle="1" w:styleId="Char4">
    <w:name w:val="Char4"/>
    <w:rsid w:val="00521F83"/>
    <w:rPr>
      <w:rFonts w:ascii="Arial" w:hAnsi="Arial" w:cs="Arial" w:hint="default"/>
      <w:sz w:val="22"/>
      <w:szCs w:val="22"/>
      <w:lang w:val="hr-HR" w:eastAsia="en-US" w:bidi="ar-SA"/>
    </w:rPr>
  </w:style>
  <w:style w:type="character" w:customStyle="1" w:styleId="uvlaka2CharChar">
    <w:name w:val="uvlaka 2 Char Char"/>
    <w:rsid w:val="00521F83"/>
    <w:rPr>
      <w:sz w:val="24"/>
      <w:szCs w:val="24"/>
      <w:lang w:val="hr-HR" w:eastAsia="en-US" w:bidi="ar-SA"/>
    </w:rPr>
  </w:style>
  <w:style w:type="character" w:customStyle="1" w:styleId="apple-style-span">
    <w:name w:val="apple-style-span"/>
    <w:rsid w:val="00521F83"/>
    <w:rPr>
      <w:rFonts w:ascii="Times New Roman" w:hAnsi="Times New Roman" w:cs="Times New Roman" w:hint="default"/>
    </w:rPr>
  </w:style>
  <w:style w:type="character" w:customStyle="1" w:styleId="BodyTextIndentChar">
    <w:name w:val="Body Text Indent Char"/>
    <w:rsid w:val="00521F83"/>
    <w:rPr>
      <w:sz w:val="24"/>
      <w:szCs w:val="24"/>
      <w:lang w:eastAsia="en-US"/>
    </w:rPr>
  </w:style>
  <w:style w:type="character" w:customStyle="1" w:styleId="KartadokumentaChar1">
    <w:name w:val="Karta dokumenta Char1"/>
    <w:basedOn w:val="Zadanifontodlomka"/>
    <w:uiPriority w:val="99"/>
    <w:semiHidden/>
    <w:rsid w:val="00521F83"/>
    <w:rPr>
      <w:rFonts w:ascii="Tahoma" w:hAnsi="Tahoma" w:cs="Tahoma" w:hint="default"/>
      <w:sz w:val="16"/>
      <w:szCs w:val="16"/>
    </w:rPr>
  </w:style>
  <w:style w:type="character" w:customStyle="1" w:styleId="Char2">
    <w:name w:val="Char2"/>
    <w:rsid w:val="00521F83"/>
    <w:rPr>
      <w:sz w:val="24"/>
      <w:szCs w:val="24"/>
      <w:lang w:val="hr-HR" w:eastAsia="hr-HR" w:bidi="ar-SA"/>
    </w:rPr>
  </w:style>
  <w:style w:type="character" w:customStyle="1" w:styleId="Heading3Char">
    <w:name w:val="Heading 3 Char"/>
    <w:rsid w:val="00521F83"/>
    <w:rPr>
      <w:i/>
      <w:iCs w:val="0"/>
      <w:sz w:val="24"/>
      <w:lang w:val="en-US" w:eastAsia="en-US" w:bidi="ar-SA"/>
    </w:rPr>
  </w:style>
  <w:style w:type="table" w:styleId="Reetkatablice">
    <w:name w:val="Table Grid"/>
    <w:basedOn w:val="Obinatablica"/>
    <w:rsid w:val="00521F8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Info">
    <w:name w:val="Personal Info"/>
    <w:basedOn w:val="Achievement"/>
    <w:next w:val="Achievement"/>
    <w:rsid w:val="00521F83"/>
    <w:pPr>
      <w:numPr>
        <w:numId w:val="4"/>
      </w:numPr>
      <w:spacing w:before="220"/>
      <w:ind w:left="245" w:hanging="245"/>
    </w:pPr>
  </w:style>
  <w:style w:type="paragraph" w:styleId="Revizija">
    <w:name w:val="Revision"/>
    <w:hidden/>
    <w:uiPriority w:val="99"/>
    <w:semiHidden/>
    <w:rsid w:val="007400AD"/>
    <w:pPr>
      <w:spacing w:after="0"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envelope address" w:uiPriority="0"/>
    <w:lsdException w:name="annotation reference"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83"/>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521F83"/>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semiHidden/>
    <w:unhideWhenUsed/>
    <w:qFormat/>
    <w:rsid w:val="00521F83"/>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semiHidden/>
    <w:unhideWhenUsed/>
    <w:qFormat/>
    <w:rsid w:val="00521F83"/>
    <w:pPr>
      <w:keepNext/>
      <w:outlineLvl w:val="2"/>
    </w:pPr>
    <w:rPr>
      <w:i/>
      <w:szCs w:val="20"/>
      <w:lang w:val="en-US" w:eastAsia="en-US"/>
    </w:rPr>
  </w:style>
  <w:style w:type="paragraph" w:styleId="Naslov4">
    <w:name w:val="heading 4"/>
    <w:basedOn w:val="Normal"/>
    <w:next w:val="Normal"/>
    <w:link w:val="Naslov4Char"/>
    <w:semiHidden/>
    <w:unhideWhenUsed/>
    <w:qFormat/>
    <w:rsid w:val="00521F83"/>
    <w:pPr>
      <w:keepNext/>
      <w:spacing w:before="240" w:after="60"/>
      <w:outlineLvl w:val="3"/>
    </w:pPr>
    <w:rPr>
      <w:b/>
      <w:bCs/>
      <w:sz w:val="28"/>
      <w:szCs w:val="28"/>
    </w:rPr>
  </w:style>
  <w:style w:type="paragraph" w:styleId="Naslov5">
    <w:name w:val="heading 5"/>
    <w:basedOn w:val="Normal"/>
    <w:next w:val="Normal"/>
    <w:link w:val="Naslov5Char"/>
    <w:semiHidden/>
    <w:unhideWhenUsed/>
    <w:qFormat/>
    <w:rsid w:val="00521F83"/>
    <w:pPr>
      <w:spacing w:before="240" w:after="60"/>
      <w:outlineLvl w:val="4"/>
    </w:pPr>
    <w:rPr>
      <w:b/>
      <w:bCs/>
      <w:i/>
      <w:iCs/>
      <w:sz w:val="26"/>
      <w:szCs w:val="26"/>
      <w:lang w:eastAsia="en-US"/>
    </w:rPr>
  </w:style>
  <w:style w:type="paragraph" w:styleId="Naslov6">
    <w:name w:val="heading 6"/>
    <w:basedOn w:val="Normal"/>
    <w:next w:val="Normal"/>
    <w:link w:val="Naslov6Char"/>
    <w:semiHidden/>
    <w:unhideWhenUsed/>
    <w:qFormat/>
    <w:rsid w:val="00521F83"/>
    <w:pPr>
      <w:spacing w:before="240" w:after="60"/>
      <w:outlineLvl w:val="5"/>
    </w:pPr>
    <w:rPr>
      <w:b/>
      <w:bCs/>
      <w:sz w:val="22"/>
      <w:szCs w:val="22"/>
      <w:lang w:eastAsia="en-US"/>
    </w:rPr>
  </w:style>
  <w:style w:type="paragraph" w:styleId="Naslov7">
    <w:name w:val="heading 7"/>
    <w:basedOn w:val="Normal"/>
    <w:next w:val="Normal"/>
    <w:link w:val="Naslov7Char"/>
    <w:semiHidden/>
    <w:unhideWhenUsed/>
    <w:qFormat/>
    <w:rsid w:val="00521F83"/>
    <w:pPr>
      <w:keepNext/>
      <w:jc w:val="center"/>
      <w:outlineLvl w:val="6"/>
    </w:pPr>
    <w:rPr>
      <w:b/>
      <w:lang w:eastAsia="en-US"/>
    </w:rPr>
  </w:style>
  <w:style w:type="paragraph" w:styleId="Naslov8">
    <w:name w:val="heading 8"/>
    <w:basedOn w:val="Normal"/>
    <w:next w:val="Normal"/>
    <w:link w:val="Naslov8Char"/>
    <w:semiHidden/>
    <w:unhideWhenUsed/>
    <w:qFormat/>
    <w:rsid w:val="00521F83"/>
    <w:pPr>
      <w:spacing w:before="240" w:after="60"/>
      <w:outlineLvl w:val="7"/>
    </w:pPr>
    <w:rPr>
      <w:i/>
      <w:iCs/>
      <w:lang w:eastAsia="en-US"/>
    </w:rPr>
  </w:style>
  <w:style w:type="paragraph" w:styleId="Naslov9">
    <w:name w:val="heading 9"/>
    <w:basedOn w:val="Normal"/>
    <w:next w:val="Normal"/>
    <w:link w:val="Naslov9Char"/>
    <w:semiHidden/>
    <w:unhideWhenUsed/>
    <w:qFormat/>
    <w:rsid w:val="00521F83"/>
    <w:pPr>
      <w:spacing w:before="240" w:after="60"/>
      <w:outlineLvl w:val="8"/>
    </w:pPr>
    <w:rPr>
      <w:rFonts w:ascii="Arial" w:hAnsi="Arial" w:cs="Arial"/>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21F83"/>
    <w:rPr>
      <w:rFonts w:ascii="Arial" w:eastAsia="Times New Roman" w:hAnsi="Arial" w:cs="Arial"/>
      <w:b/>
      <w:bCs/>
      <w:kern w:val="32"/>
      <w:sz w:val="32"/>
      <w:szCs w:val="32"/>
      <w:lang w:eastAsia="hr-HR"/>
    </w:rPr>
  </w:style>
  <w:style w:type="character" w:customStyle="1" w:styleId="Naslov2Char">
    <w:name w:val="Naslov 2 Char"/>
    <w:basedOn w:val="Zadanifontodlomka"/>
    <w:link w:val="Naslov2"/>
    <w:semiHidden/>
    <w:rsid w:val="00521F83"/>
    <w:rPr>
      <w:rFonts w:ascii="Arial" w:eastAsia="Times New Roman" w:hAnsi="Arial" w:cs="Arial"/>
      <w:b/>
      <w:bCs/>
      <w:i/>
      <w:iCs/>
      <w:sz w:val="28"/>
      <w:szCs w:val="28"/>
      <w:lang w:eastAsia="hr-HR"/>
    </w:rPr>
  </w:style>
  <w:style w:type="character" w:customStyle="1" w:styleId="Naslov3Char">
    <w:name w:val="Naslov 3 Char"/>
    <w:basedOn w:val="Zadanifontodlomka"/>
    <w:link w:val="Naslov3"/>
    <w:semiHidden/>
    <w:rsid w:val="00521F83"/>
    <w:rPr>
      <w:rFonts w:ascii="Times New Roman" w:eastAsia="Times New Roman" w:hAnsi="Times New Roman" w:cs="Times New Roman"/>
      <w:i/>
      <w:sz w:val="24"/>
      <w:szCs w:val="20"/>
      <w:lang w:val="en-US"/>
    </w:rPr>
  </w:style>
  <w:style w:type="character" w:customStyle="1" w:styleId="Naslov4Char">
    <w:name w:val="Naslov 4 Char"/>
    <w:basedOn w:val="Zadanifontodlomka"/>
    <w:link w:val="Naslov4"/>
    <w:semiHidden/>
    <w:rsid w:val="00521F83"/>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semiHidden/>
    <w:rsid w:val="00521F83"/>
    <w:rPr>
      <w:rFonts w:ascii="Times New Roman" w:eastAsia="Times New Roman" w:hAnsi="Times New Roman" w:cs="Times New Roman"/>
      <w:b/>
      <w:bCs/>
      <w:i/>
      <w:iCs/>
      <w:sz w:val="26"/>
      <w:szCs w:val="26"/>
    </w:rPr>
  </w:style>
  <w:style w:type="character" w:customStyle="1" w:styleId="Naslov6Char">
    <w:name w:val="Naslov 6 Char"/>
    <w:basedOn w:val="Zadanifontodlomka"/>
    <w:link w:val="Naslov6"/>
    <w:semiHidden/>
    <w:rsid w:val="00521F83"/>
    <w:rPr>
      <w:rFonts w:ascii="Times New Roman" w:eastAsia="Times New Roman" w:hAnsi="Times New Roman" w:cs="Times New Roman"/>
      <w:b/>
      <w:bCs/>
    </w:rPr>
  </w:style>
  <w:style w:type="character" w:customStyle="1" w:styleId="Naslov7Char">
    <w:name w:val="Naslov 7 Char"/>
    <w:basedOn w:val="Zadanifontodlomka"/>
    <w:link w:val="Naslov7"/>
    <w:semiHidden/>
    <w:rsid w:val="00521F83"/>
    <w:rPr>
      <w:rFonts w:ascii="Times New Roman" w:eastAsia="Times New Roman" w:hAnsi="Times New Roman" w:cs="Times New Roman"/>
      <w:b/>
      <w:sz w:val="24"/>
      <w:szCs w:val="24"/>
    </w:rPr>
  </w:style>
  <w:style w:type="character" w:customStyle="1" w:styleId="Naslov8Char">
    <w:name w:val="Naslov 8 Char"/>
    <w:basedOn w:val="Zadanifontodlomka"/>
    <w:link w:val="Naslov8"/>
    <w:semiHidden/>
    <w:rsid w:val="00521F83"/>
    <w:rPr>
      <w:rFonts w:ascii="Times New Roman" w:eastAsia="Times New Roman" w:hAnsi="Times New Roman" w:cs="Times New Roman"/>
      <w:i/>
      <w:iCs/>
      <w:sz w:val="24"/>
      <w:szCs w:val="24"/>
    </w:rPr>
  </w:style>
  <w:style w:type="character" w:customStyle="1" w:styleId="Naslov9Char">
    <w:name w:val="Naslov 9 Char"/>
    <w:basedOn w:val="Zadanifontodlomka"/>
    <w:link w:val="Naslov9"/>
    <w:semiHidden/>
    <w:rsid w:val="00521F83"/>
    <w:rPr>
      <w:rFonts w:ascii="Arial" w:eastAsia="Times New Roman" w:hAnsi="Arial" w:cs="Arial"/>
    </w:rPr>
  </w:style>
  <w:style w:type="character" w:styleId="Hiperveza">
    <w:name w:val="Hyperlink"/>
    <w:unhideWhenUsed/>
    <w:rsid w:val="00521F83"/>
    <w:rPr>
      <w:color w:val="0000FF"/>
      <w:u w:val="single"/>
    </w:rPr>
  </w:style>
  <w:style w:type="character" w:styleId="SlijeenaHiperveza">
    <w:name w:val="FollowedHyperlink"/>
    <w:basedOn w:val="Zadanifontodlomka"/>
    <w:uiPriority w:val="99"/>
    <w:semiHidden/>
    <w:unhideWhenUsed/>
    <w:rsid w:val="00521F83"/>
    <w:rPr>
      <w:color w:val="954F72" w:themeColor="followedHyperlink"/>
      <w:u w:val="single"/>
    </w:rPr>
  </w:style>
  <w:style w:type="character" w:styleId="Istaknuto">
    <w:name w:val="Emphasis"/>
    <w:qFormat/>
    <w:rsid w:val="00521F83"/>
    <w:rPr>
      <w:b/>
      <w:bCs/>
      <w:i w:val="0"/>
      <w:iCs w:val="0"/>
    </w:rPr>
  </w:style>
  <w:style w:type="paragraph" w:styleId="HTMLunaprijedoblikovano">
    <w:name w:val="HTML Preformatted"/>
    <w:basedOn w:val="Normal"/>
    <w:link w:val="HTMLunaprijedoblikovanoChar"/>
    <w:unhideWhenUsed/>
    <w:rsid w:val="0052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unaprijedoblikovanoChar">
    <w:name w:val="HTML unaprijed oblikovano Char"/>
    <w:basedOn w:val="Zadanifontodlomka"/>
    <w:link w:val="HTMLunaprijedoblikovano"/>
    <w:rsid w:val="00521F83"/>
    <w:rPr>
      <w:rFonts w:ascii="Times New Roman" w:eastAsia="Times New Roman" w:hAnsi="Times New Roman" w:cs="Times New Roman"/>
      <w:sz w:val="24"/>
      <w:szCs w:val="24"/>
      <w:lang w:eastAsia="hr-HR"/>
    </w:rPr>
  </w:style>
  <w:style w:type="paragraph" w:styleId="StandardWeb">
    <w:name w:val="Normal (Web)"/>
    <w:basedOn w:val="Normal"/>
    <w:unhideWhenUsed/>
    <w:rsid w:val="00521F83"/>
    <w:pPr>
      <w:spacing w:before="100" w:beforeAutospacing="1" w:after="100" w:afterAutospacing="1"/>
    </w:pPr>
  </w:style>
  <w:style w:type="paragraph" w:styleId="Obinouvueno">
    <w:name w:val="Normal Indent"/>
    <w:basedOn w:val="Normal"/>
    <w:semiHidden/>
    <w:unhideWhenUsed/>
    <w:rsid w:val="00521F83"/>
    <w:pPr>
      <w:ind w:left="708"/>
    </w:pPr>
  </w:style>
  <w:style w:type="paragraph" w:styleId="Tekstfusnote">
    <w:name w:val="footnote text"/>
    <w:basedOn w:val="Normal"/>
    <w:link w:val="TekstfusnoteChar"/>
    <w:semiHidden/>
    <w:unhideWhenUsed/>
    <w:rsid w:val="00521F83"/>
    <w:rPr>
      <w:rFonts w:ascii="Times" w:hAnsi="Times"/>
      <w:szCs w:val="20"/>
      <w:lang w:val="en-GB" w:eastAsia="en-GB"/>
    </w:rPr>
  </w:style>
  <w:style w:type="character" w:customStyle="1" w:styleId="TekstfusnoteChar">
    <w:name w:val="Tekst fusnote Char"/>
    <w:basedOn w:val="Zadanifontodlomka"/>
    <w:link w:val="Tekstfusnote"/>
    <w:semiHidden/>
    <w:rsid w:val="00521F83"/>
    <w:rPr>
      <w:rFonts w:ascii="Times" w:eastAsia="Times New Roman" w:hAnsi="Times" w:cs="Times New Roman"/>
      <w:sz w:val="24"/>
      <w:szCs w:val="20"/>
      <w:lang w:val="en-GB" w:eastAsia="en-GB"/>
    </w:rPr>
  </w:style>
  <w:style w:type="paragraph" w:styleId="Tekstkomentara">
    <w:name w:val="annotation text"/>
    <w:basedOn w:val="Normal"/>
    <w:link w:val="TekstkomentaraChar"/>
    <w:semiHidden/>
    <w:unhideWhenUsed/>
    <w:rsid w:val="00521F83"/>
    <w:rPr>
      <w:sz w:val="20"/>
      <w:szCs w:val="20"/>
    </w:rPr>
  </w:style>
  <w:style w:type="character" w:customStyle="1" w:styleId="TekstkomentaraChar">
    <w:name w:val="Tekst komentara Char"/>
    <w:basedOn w:val="Zadanifontodlomka"/>
    <w:link w:val="Tekstkomentara"/>
    <w:semiHidden/>
    <w:rsid w:val="00521F83"/>
    <w:rPr>
      <w:rFonts w:ascii="Times New Roman" w:eastAsia="Times New Roman" w:hAnsi="Times New Roman" w:cs="Times New Roman"/>
      <w:sz w:val="20"/>
      <w:szCs w:val="20"/>
      <w:lang w:eastAsia="hr-HR"/>
    </w:rPr>
  </w:style>
  <w:style w:type="character" w:customStyle="1" w:styleId="ZaglavljeChar">
    <w:name w:val="Zaglavlje Char"/>
    <w:aliases w:val="Char Char,Char1 Char1"/>
    <w:rsid w:val="00521F83"/>
    <w:rPr>
      <w:sz w:val="24"/>
      <w:szCs w:val="24"/>
      <w:lang w:val="hr-HR" w:eastAsia="hr-HR" w:bidi="ar-SA"/>
    </w:rPr>
  </w:style>
  <w:style w:type="paragraph" w:styleId="Zaglavlje">
    <w:name w:val="header"/>
    <w:aliases w:val="Char,Char1"/>
    <w:basedOn w:val="Normal"/>
    <w:link w:val="ZaglavljeChar1"/>
    <w:uiPriority w:val="99"/>
    <w:unhideWhenUsed/>
    <w:rsid w:val="00521F83"/>
    <w:pPr>
      <w:tabs>
        <w:tab w:val="center" w:pos="4536"/>
        <w:tab w:val="right" w:pos="9072"/>
      </w:tabs>
    </w:pPr>
  </w:style>
  <w:style w:type="character" w:customStyle="1" w:styleId="ZaglavljeChar1">
    <w:name w:val="Zaglavlje Char1"/>
    <w:aliases w:val="Char Char1,Char1 Char"/>
    <w:basedOn w:val="Zadanifontodlomka"/>
    <w:link w:val="Zaglavlje"/>
    <w:uiPriority w:val="99"/>
    <w:rsid w:val="00521F83"/>
    <w:rPr>
      <w:rFonts w:ascii="Times New Roman" w:eastAsia="Times New Roman" w:hAnsi="Times New Roman" w:cs="Times New Roman"/>
      <w:sz w:val="24"/>
      <w:szCs w:val="24"/>
      <w:lang w:eastAsia="hr-HR"/>
    </w:rPr>
  </w:style>
  <w:style w:type="paragraph" w:styleId="Podnoje">
    <w:name w:val="footer"/>
    <w:basedOn w:val="Normal"/>
    <w:link w:val="PodnojeChar"/>
    <w:unhideWhenUsed/>
    <w:rsid w:val="00521F83"/>
    <w:pPr>
      <w:tabs>
        <w:tab w:val="center" w:pos="4536"/>
        <w:tab w:val="right" w:pos="9072"/>
      </w:tabs>
    </w:pPr>
  </w:style>
  <w:style w:type="character" w:customStyle="1" w:styleId="PodnojeChar">
    <w:name w:val="Podnožje Char"/>
    <w:basedOn w:val="Zadanifontodlomka"/>
    <w:link w:val="Podnoje"/>
    <w:rsid w:val="00521F83"/>
    <w:rPr>
      <w:rFonts w:ascii="Times New Roman" w:eastAsia="Times New Roman" w:hAnsi="Times New Roman" w:cs="Times New Roman"/>
      <w:sz w:val="24"/>
      <w:szCs w:val="24"/>
      <w:lang w:eastAsia="hr-HR"/>
    </w:rPr>
  </w:style>
  <w:style w:type="paragraph" w:styleId="Opisslike">
    <w:name w:val="caption"/>
    <w:basedOn w:val="Normal"/>
    <w:next w:val="Normal"/>
    <w:semiHidden/>
    <w:unhideWhenUsed/>
    <w:qFormat/>
    <w:rsid w:val="00521F83"/>
    <w:pPr>
      <w:spacing w:before="120" w:after="120"/>
    </w:pPr>
    <w:rPr>
      <w:b/>
      <w:bCs/>
      <w:sz w:val="20"/>
      <w:szCs w:val="20"/>
    </w:rPr>
  </w:style>
  <w:style w:type="paragraph" w:styleId="Adresaomotnice">
    <w:name w:val="envelope address"/>
    <w:basedOn w:val="Normal"/>
    <w:semiHidden/>
    <w:unhideWhenUsed/>
    <w:rsid w:val="00521F83"/>
    <w:pPr>
      <w:framePr w:w="7920" w:h="1980" w:hSpace="180" w:wrap="auto" w:hAnchor="page" w:xAlign="center" w:yAlign="bottom"/>
      <w:ind w:left="2880"/>
    </w:pPr>
    <w:rPr>
      <w:rFonts w:ascii="Arial" w:hAnsi="Arial" w:cs="Arial"/>
    </w:rPr>
  </w:style>
  <w:style w:type="paragraph" w:styleId="Popis">
    <w:name w:val="List"/>
    <w:basedOn w:val="Normal"/>
    <w:semiHidden/>
    <w:unhideWhenUsed/>
    <w:rsid w:val="00521F83"/>
    <w:pPr>
      <w:ind w:left="283" w:hanging="283"/>
    </w:pPr>
  </w:style>
  <w:style w:type="paragraph" w:styleId="Grafikeoznake">
    <w:name w:val="List Bullet"/>
    <w:basedOn w:val="Normal"/>
    <w:semiHidden/>
    <w:unhideWhenUsed/>
    <w:rsid w:val="00521F83"/>
    <w:pPr>
      <w:numPr>
        <w:numId w:val="1"/>
      </w:numPr>
    </w:pPr>
    <w:rPr>
      <w:lang w:eastAsia="en-US"/>
    </w:rPr>
  </w:style>
  <w:style w:type="paragraph" w:styleId="Popis2">
    <w:name w:val="List 2"/>
    <w:basedOn w:val="Normal"/>
    <w:semiHidden/>
    <w:unhideWhenUsed/>
    <w:rsid w:val="00521F83"/>
    <w:pPr>
      <w:ind w:left="566" w:hanging="283"/>
    </w:pPr>
  </w:style>
  <w:style w:type="paragraph" w:styleId="Popis3">
    <w:name w:val="List 3"/>
    <w:basedOn w:val="Normal"/>
    <w:semiHidden/>
    <w:unhideWhenUsed/>
    <w:rsid w:val="00521F83"/>
    <w:pPr>
      <w:ind w:left="849" w:hanging="283"/>
    </w:pPr>
  </w:style>
  <w:style w:type="paragraph" w:styleId="Grafikeoznake2">
    <w:name w:val="List Bullet 2"/>
    <w:basedOn w:val="Normal"/>
    <w:autoRedefine/>
    <w:semiHidden/>
    <w:unhideWhenUsed/>
    <w:rsid w:val="00521F83"/>
  </w:style>
  <w:style w:type="paragraph" w:styleId="Grafikeoznake3">
    <w:name w:val="List Bullet 3"/>
    <w:basedOn w:val="Normal"/>
    <w:autoRedefine/>
    <w:semiHidden/>
    <w:unhideWhenUsed/>
    <w:rsid w:val="00521F83"/>
    <w:pPr>
      <w:ind w:left="360" w:hanging="360"/>
    </w:pPr>
  </w:style>
  <w:style w:type="paragraph" w:styleId="Naslov">
    <w:name w:val="Title"/>
    <w:basedOn w:val="Normal"/>
    <w:link w:val="NaslovChar"/>
    <w:qFormat/>
    <w:rsid w:val="00521F83"/>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rsid w:val="00521F83"/>
    <w:rPr>
      <w:rFonts w:ascii="Arial" w:eastAsia="Times New Roman" w:hAnsi="Arial" w:cs="Arial"/>
      <w:b/>
      <w:bCs/>
      <w:kern w:val="28"/>
      <w:sz w:val="32"/>
      <w:szCs w:val="32"/>
      <w:lang w:eastAsia="hr-HR"/>
    </w:rPr>
  </w:style>
  <w:style w:type="character" w:customStyle="1" w:styleId="TijelotekstaChar">
    <w:name w:val="Tijelo teksta Char"/>
    <w:aliases w:val="uvlaka 2 Char1,uvlaka 3 Char1"/>
    <w:basedOn w:val="Zadanifontodlomka"/>
    <w:link w:val="Tijeloteksta"/>
    <w:semiHidden/>
    <w:locked/>
    <w:rsid w:val="00521F83"/>
    <w:rPr>
      <w:sz w:val="24"/>
      <w:szCs w:val="24"/>
    </w:rPr>
  </w:style>
  <w:style w:type="paragraph" w:styleId="Tijeloteksta">
    <w:name w:val="Body Text"/>
    <w:aliases w:val="uvlaka 2,uvlaka 3"/>
    <w:basedOn w:val="Normal"/>
    <w:link w:val="TijelotekstaChar"/>
    <w:semiHidden/>
    <w:unhideWhenUsed/>
    <w:rsid w:val="00521F83"/>
    <w:pPr>
      <w:spacing w:after="120"/>
    </w:pPr>
    <w:rPr>
      <w:rFonts w:asciiTheme="minorHAnsi" w:eastAsiaTheme="minorHAnsi" w:hAnsiTheme="minorHAnsi" w:cstheme="minorBidi"/>
      <w:lang w:eastAsia="en-US"/>
    </w:rPr>
  </w:style>
  <w:style w:type="character" w:customStyle="1" w:styleId="TijelotekstaChar1">
    <w:name w:val="Tijelo teksta Char1"/>
    <w:aliases w:val="uvlaka 2 Char,uvlaka 3 Char"/>
    <w:basedOn w:val="Zadanifontodlomka"/>
    <w:semiHidden/>
    <w:rsid w:val="00521F83"/>
    <w:rPr>
      <w:rFonts w:ascii="Times New Roman" w:eastAsia="Times New Roman" w:hAnsi="Times New Roman" w:cs="Times New Roman"/>
      <w:sz w:val="24"/>
      <w:szCs w:val="24"/>
      <w:lang w:eastAsia="hr-HR"/>
    </w:rPr>
  </w:style>
  <w:style w:type="character" w:customStyle="1" w:styleId="UvuenotijelotekstaChar">
    <w:name w:val="Uvučeno tijelo teksta Char"/>
    <w:aliases w:val="Char1 Char Char3,Char1 Char Char Char"/>
    <w:basedOn w:val="Zadanifontodlomka"/>
    <w:locked/>
    <w:rsid w:val="00521F83"/>
    <w:rPr>
      <w:sz w:val="24"/>
      <w:szCs w:val="24"/>
    </w:rPr>
  </w:style>
  <w:style w:type="paragraph" w:customStyle="1" w:styleId="Uvuenotijeloteksta1">
    <w:name w:val="Uvučeno tijelo teksta1"/>
    <w:aliases w:val="Char1 Char Char"/>
    <w:basedOn w:val="Normal"/>
    <w:rsid w:val="00521F83"/>
    <w:pPr>
      <w:spacing w:after="120"/>
      <w:ind w:left="283"/>
    </w:pPr>
  </w:style>
  <w:style w:type="paragraph" w:styleId="Nastavakpopisa">
    <w:name w:val="List Continue"/>
    <w:basedOn w:val="Normal"/>
    <w:semiHidden/>
    <w:unhideWhenUsed/>
    <w:rsid w:val="00521F83"/>
    <w:pPr>
      <w:spacing w:after="120"/>
      <w:ind w:left="283"/>
    </w:pPr>
  </w:style>
  <w:style w:type="paragraph" w:styleId="Nastavakpopisa2">
    <w:name w:val="List Continue 2"/>
    <w:basedOn w:val="Normal"/>
    <w:semiHidden/>
    <w:unhideWhenUsed/>
    <w:rsid w:val="00521F83"/>
    <w:pPr>
      <w:spacing w:after="120"/>
      <w:ind w:left="566"/>
    </w:pPr>
  </w:style>
  <w:style w:type="paragraph" w:styleId="Nastavakpopisa3">
    <w:name w:val="List Continue 3"/>
    <w:basedOn w:val="Normal"/>
    <w:semiHidden/>
    <w:unhideWhenUsed/>
    <w:rsid w:val="00521F83"/>
    <w:pPr>
      <w:spacing w:after="120"/>
      <w:ind w:left="849"/>
    </w:pPr>
  </w:style>
  <w:style w:type="paragraph" w:styleId="Podnaslov">
    <w:name w:val="Subtitle"/>
    <w:basedOn w:val="Normal"/>
    <w:link w:val="PodnaslovChar"/>
    <w:qFormat/>
    <w:rsid w:val="00521F83"/>
    <w:pPr>
      <w:spacing w:after="60"/>
      <w:jc w:val="center"/>
      <w:outlineLvl w:val="1"/>
    </w:pPr>
    <w:rPr>
      <w:rFonts w:ascii="Arial" w:hAnsi="Arial" w:cs="Arial"/>
    </w:rPr>
  </w:style>
  <w:style w:type="character" w:customStyle="1" w:styleId="PodnaslovChar">
    <w:name w:val="Podnaslov Char"/>
    <w:basedOn w:val="Zadanifontodlomka"/>
    <w:link w:val="Podnaslov"/>
    <w:rsid w:val="00521F83"/>
    <w:rPr>
      <w:rFonts w:ascii="Arial" w:eastAsia="Times New Roman" w:hAnsi="Arial" w:cs="Arial"/>
      <w:sz w:val="24"/>
      <w:szCs w:val="24"/>
      <w:lang w:eastAsia="hr-HR"/>
    </w:rPr>
  </w:style>
  <w:style w:type="paragraph" w:styleId="Tijeloteksta2">
    <w:name w:val="Body Text 2"/>
    <w:basedOn w:val="Normal"/>
    <w:link w:val="Tijeloteksta2Char"/>
    <w:semiHidden/>
    <w:unhideWhenUsed/>
    <w:rsid w:val="00521F83"/>
    <w:pPr>
      <w:spacing w:after="120" w:line="480" w:lineRule="auto"/>
    </w:pPr>
    <w:rPr>
      <w:lang w:eastAsia="en-US"/>
    </w:rPr>
  </w:style>
  <w:style w:type="character" w:customStyle="1" w:styleId="Tijeloteksta2Char">
    <w:name w:val="Tijelo teksta 2 Char"/>
    <w:basedOn w:val="Zadanifontodlomka"/>
    <w:link w:val="Tijeloteksta2"/>
    <w:semiHidden/>
    <w:rsid w:val="00521F83"/>
    <w:rPr>
      <w:rFonts w:ascii="Times New Roman" w:eastAsia="Times New Roman" w:hAnsi="Times New Roman" w:cs="Times New Roman"/>
      <w:sz w:val="24"/>
      <w:szCs w:val="24"/>
    </w:rPr>
  </w:style>
  <w:style w:type="paragraph" w:styleId="Tijeloteksta3">
    <w:name w:val="Body Text 3"/>
    <w:basedOn w:val="Normal"/>
    <w:link w:val="Tijeloteksta3Char"/>
    <w:semiHidden/>
    <w:unhideWhenUsed/>
    <w:rsid w:val="00521F83"/>
    <w:pPr>
      <w:spacing w:after="120"/>
    </w:pPr>
    <w:rPr>
      <w:sz w:val="16"/>
      <w:szCs w:val="16"/>
      <w:lang w:eastAsia="en-US"/>
    </w:rPr>
  </w:style>
  <w:style w:type="character" w:customStyle="1" w:styleId="Tijeloteksta3Char">
    <w:name w:val="Tijelo teksta 3 Char"/>
    <w:basedOn w:val="Zadanifontodlomka"/>
    <w:link w:val="Tijeloteksta3"/>
    <w:semiHidden/>
    <w:rsid w:val="00521F83"/>
    <w:rPr>
      <w:rFonts w:ascii="Times New Roman" w:eastAsia="Times New Roman" w:hAnsi="Times New Roman" w:cs="Times New Roman"/>
      <w:sz w:val="16"/>
      <w:szCs w:val="16"/>
    </w:rPr>
  </w:style>
  <w:style w:type="paragraph" w:styleId="Tijeloteksta-uvlaka2">
    <w:name w:val="Body Text Indent 2"/>
    <w:basedOn w:val="Normal"/>
    <w:link w:val="Tijeloteksta-uvlaka2Char2"/>
    <w:semiHidden/>
    <w:unhideWhenUsed/>
    <w:rsid w:val="00521F83"/>
    <w:pPr>
      <w:spacing w:after="120" w:line="480" w:lineRule="auto"/>
      <w:ind w:left="283"/>
    </w:pPr>
    <w:rPr>
      <w:lang w:eastAsia="en-US"/>
    </w:rPr>
  </w:style>
  <w:style w:type="character" w:customStyle="1" w:styleId="Tijeloteksta-uvlaka2Char">
    <w:name w:val="Tijelo teksta - uvlaka 2 Char"/>
    <w:basedOn w:val="Zadanifontodlomka"/>
    <w:semiHidden/>
    <w:rsid w:val="00521F83"/>
    <w:rPr>
      <w:rFonts w:ascii="Times New Roman" w:eastAsia="Times New Roman" w:hAnsi="Times New Roman" w:cs="Times New Roman"/>
      <w:sz w:val="24"/>
      <w:szCs w:val="24"/>
      <w:lang w:eastAsia="hr-HR"/>
    </w:rPr>
  </w:style>
  <w:style w:type="paragraph" w:styleId="Blokteksta">
    <w:name w:val="Block Text"/>
    <w:basedOn w:val="Normal"/>
    <w:semiHidden/>
    <w:unhideWhenUsed/>
    <w:rsid w:val="00521F83"/>
    <w:pPr>
      <w:tabs>
        <w:tab w:val="left" w:pos="4301"/>
      </w:tabs>
      <w:ind w:left="4301" w:right="1573"/>
    </w:pPr>
    <w:rPr>
      <w:rFonts w:ascii="Arial" w:hAnsi="Arial"/>
      <w:b/>
      <w:szCs w:val="20"/>
      <w:lang w:val="en-GB" w:eastAsia="en-GB"/>
    </w:rPr>
  </w:style>
  <w:style w:type="paragraph" w:styleId="Kartadokumenta">
    <w:name w:val="Document Map"/>
    <w:basedOn w:val="Normal"/>
    <w:link w:val="KartadokumentaChar"/>
    <w:semiHidden/>
    <w:unhideWhenUsed/>
    <w:rsid w:val="00521F83"/>
    <w:pPr>
      <w:shd w:val="clear" w:color="auto" w:fill="000080"/>
    </w:pPr>
  </w:style>
  <w:style w:type="character" w:customStyle="1" w:styleId="KartadokumentaChar">
    <w:name w:val="Karta dokumenta Char"/>
    <w:basedOn w:val="Zadanifontodlomka"/>
    <w:link w:val="Kartadokumenta"/>
    <w:semiHidden/>
    <w:rsid w:val="00521F83"/>
    <w:rPr>
      <w:rFonts w:ascii="Times New Roman" w:eastAsia="Times New Roman" w:hAnsi="Times New Roman" w:cs="Times New Roman"/>
      <w:sz w:val="24"/>
      <w:szCs w:val="24"/>
      <w:shd w:val="clear" w:color="auto" w:fill="000080"/>
      <w:lang w:eastAsia="hr-HR"/>
    </w:rPr>
  </w:style>
  <w:style w:type="paragraph" w:styleId="Predmetkomentara">
    <w:name w:val="annotation subject"/>
    <w:basedOn w:val="Tekstkomentara"/>
    <w:next w:val="Tekstkomentara"/>
    <w:link w:val="PredmetkomentaraChar"/>
    <w:semiHidden/>
    <w:unhideWhenUsed/>
    <w:rsid w:val="00521F83"/>
    <w:rPr>
      <w:b/>
      <w:bCs/>
      <w:sz w:val="24"/>
      <w:szCs w:val="24"/>
      <w:lang w:eastAsia="en-US"/>
    </w:rPr>
  </w:style>
  <w:style w:type="character" w:customStyle="1" w:styleId="PredmetkomentaraChar">
    <w:name w:val="Predmet komentara Char"/>
    <w:basedOn w:val="TekstkomentaraChar"/>
    <w:link w:val="Predmetkomentara"/>
    <w:semiHidden/>
    <w:rsid w:val="00521F83"/>
    <w:rPr>
      <w:rFonts w:ascii="Times New Roman" w:eastAsia="Times New Roman" w:hAnsi="Times New Roman" w:cs="Times New Roman"/>
      <w:b/>
      <w:bCs/>
      <w:sz w:val="24"/>
      <w:szCs w:val="24"/>
      <w:lang w:eastAsia="hr-HR"/>
    </w:rPr>
  </w:style>
  <w:style w:type="paragraph" w:styleId="Tekstbalonia">
    <w:name w:val="Balloon Text"/>
    <w:basedOn w:val="Normal"/>
    <w:link w:val="TekstbaloniaChar"/>
    <w:semiHidden/>
    <w:unhideWhenUsed/>
    <w:rsid w:val="00521F83"/>
    <w:rPr>
      <w:rFonts w:ascii="Tahoma" w:hAnsi="Tahoma" w:cs="Tahoma"/>
      <w:sz w:val="16"/>
      <w:szCs w:val="16"/>
    </w:rPr>
  </w:style>
  <w:style w:type="character" w:customStyle="1" w:styleId="TekstbaloniaChar">
    <w:name w:val="Tekst balončića Char"/>
    <w:basedOn w:val="Zadanifontodlomka"/>
    <w:link w:val="Tekstbalonia"/>
    <w:semiHidden/>
    <w:rsid w:val="00521F83"/>
    <w:rPr>
      <w:rFonts w:ascii="Tahoma" w:eastAsia="Times New Roman" w:hAnsi="Tahoma" w:cs="Tahoma"/>
      <w:sz w:val="16"/>
      <w:szCs w:val="16"/>
      <w:lang w:eastAsia="hr-HR"/>
    </w:rPr>
  </w:style>
  <w:style w:type="paragraph" w:styleId="Odlomakpopisa">
    <w:name w:val="List Paragraph"/>
    <w:basedOn w:val="Normal"/>
    <w:qFormat/>
    <w:rsid w:val="00521F83"/>
    <w:pPr>
      <w:spacing w:after="200" w:line="276" w:lineRule="auto"/>
      <w:ind w:left="720"/>
      <w:contextualSpacing/>
    </w:pPr>
    <w:rPr>
      <w:rFonts w:ascii="Calibri" w:eastAsia="Calibri" w:hAnsi="Calibri"/>
      <w:sz w:val="22"/>
      <w:szCs w:val="22"/>
      <w:lang w:eastAsia="en-US"/>
    </w:rPr>
  </w:style>
  <w:style w:type="paragraph" w:customStyle="1" w:styleId="esegmentp">
    <w:name w:val="esegment_p"/>
    <w:basedOn w:val="Normal"/>
    <w:rsid w:val="00521F83"/>
    <w:pPr>
      <w:suppressAutoHyphens/>
      <w:spacing w:before="280" w:after="280"/>
    </w:pPr>
    <w:rPr>
      <w:lang w:eastAsia="ar-SA"/>
    </w:rPr>
  </w:style>
  <w:style w:type="paragraph" w:customStyle="1" w:styleId="aNaslov">
    <w:name w:val="aNaslov"/>
    <w:basedOn w:val="Normal"/>
    <w:rsid w:val="00521F83"/>
    <w:pPr>
      <w:tabs>
        <w:tab w:val="left" w:leader="dot" w:pos="9072"/>
      </w:tabs>
      <w:spacing w:before="180" w:after="60"/>
    </w:pPr>
    <w:rPr>
      <w:rFonts w:ascii="Arial" w:hAnsi="Arial" w:cs="Arial"/>
      <w:b/>
      <w:bCs/>
      <w:sz w:val="22"/>
      <w:szCs w:val="22"/>
      <w:lang w:val="pl-PL" w:eastAsia="en-US"/>
    </w:rPr>
  </w:style>
  <w:style w:type="character" w:customStyle="1" w:styleId="aNormalChar">
    <w:name w:val="aNormal Char"/>
    <w:link w:val="aNormal"/>
    <w:locked/>
    <w:rsid w:val="00521F83"/>
    <w:rPr>
      <w:rFonts w:ascii="Arial" w:hAnsi="Arial" w:cs="Arial"/>
      <w:lang w:val="pl-PL"/>
    </w:rPr>
  </w:style>
  <w:style w:type="paragraph" w:customStyle="1" w:styleId="aNormal">
    <w:name w:val="aNormal"/>
    <w:basedOn w:val="Normal"/>
    <w:link w:val="aNormalChar"/>
    <w:rsid w:val="00521F83"/>
    <w:pPr>
      <w:tabs>
        <w:tab w:val="left" w:leader="dot" w:pos="9072"/>
      </w:tabs>
      <w:spacing w:before="180" w:after="60"/>
    </w:pPr>
    <w:rPr>
      <w:rFonts w:ascii="Arial" w:eastAsiaTheme="minorHAnsi" w:hAnsi="Arial" w:cs="Arial"/>
      <w:sz w:val="22"/>
      <w:szCs w:val="22"/>
      <w:lang w:val="pl-PL" w:eastAsia="en-US"/>
    </w:rPr>
  </w:style>
  <w:style w:type="paragraph" w:customStyle="1" w:styleId="Odlomakpopisa1">
    <w:name w:val="Odlomak popisa1"/>
    <w:basedOn w:val="Normal"/>
    <w:qFormat/>
    <w:rsid w:val="00521F83"/>
    <w:pPr>
      <w:spacing w:after="200" w:line="276" w:lineRule="auto"/>
      <w:ind w:left="720"/>
      <w:contextualSpacing/>
    </w:pPr>
    <w:rPr>
      <w:rFonts w:ascii="Calibri" w:eastAsia="Calibri" w:hAnsi="Calibri"/>
      <w:sz w:val="22"/>
      <w:szCs w:val="22"/>
      <w:lang w:val="en-US" w:eastAsia="en-US"/>
    </w:rPr>
  </w:style>
  <w:style w:type="paragraph" w:customStyle="1" w:styleId="bUpute">
    <w:name w:val="bUpute"/>
    <w:basedOn w:val="Normal"/>
    <w:rsid w:val="00521F83"/>
    <w:pPr>
      <w:ind w:left="1080"/>
    </w:pPr>
    <w:rPr>
      <w:i/>
      <w:color w:val="FF0000"/>
      <w:lang w:eastAsia="en-US"/>
    </w:rPr>
  </w:style>
  <w:style w:type="paragraph" w:customStyle="1" w:styleId="aNaslovcentar">
    <w:name w:val="aNaslovcentar"/>
    <w:basedOn w:val="Normal"/>
    <w:rsid w:val="00521F83"/>
    <w:pPr>
      <w:tabs>
        <w:tab w:val="left" w:leader="dot" w:pos="9072"/>
      </w:tabs>
      <w:spacing w:after="600"/>
    </w:pPr>
    <w:rPr>
      <w:rFonts w:ascii="Arial MT Black" w:hAnsi="Arial MT Black" w:cs="Arial"/>
      <w:sz w:val="28"/>
      <w:szCs w:val="28"/>
      <w:lang w:eastAsia="en-US"/>
    </w:rPr>
  </w:style>
  <w:style w:type="paragraph" w:customStyle="1" w:styleId="T-98-2">
    <w:name w:val="T-9/8-2"/>
    <w:basedOn w:val="Normal"/>
    <w:rsid w:val="00521F83"/>
    <w:pPr>
      <w:widowControl w:val="0"/>
      <w:tabs>
        <w:tab w:val="left" w:pos="2153"/>
      </w:tabs>
      <w:autoSpaceDE w:val="0"/>
      <w:autoSpaceDN w:val="0"/>
      <w:adjustRightInd w:val="0"/>
      <w:spacing w:after="43"/>
      <w:ind w:firstLine="342"/>
      <w:jc w:val="both"/>
    </w:pPr>
    <w:rPr>
      <w:rFonts w:ascii="Times-NewRoman" w:hAnsi="Times-NewRoman"/>
      <w:sz w:val="19"/>
      <w:szCs w:val="19"/>
      <w:lang w:val="sl-SI" w:eastAsia="sl-SI"/>
    </w:rPr>
  </w:style>
  <w:style w:type="paragraph" w:customStyle="1" w:styleId="StandardWeb1">
    <w:name w:val="Standard (Web)1"/>
    <w:basedOn w:val="Normal"/>
    <w:rsid w:val="00521F83"/>
    <w:pPr>
      <w:spacing w:before="100" w:beforeAutospacing="1" w:after="100" w:afterAutospacing="1"/>
    </w:pPr>
    <w:rPr>
      <w:rFonts w:ascii="Arial Unicode MS" w:eastAsia="Arial Unicode MS" w:hAnsi="Arial Unicode MS" w:cs="Arial Unicode MS"/>
    </w:rPr>
  </w:style>
  <w:style w:type="paragraph" w:customStyle="1" w:styleId="Bezproreda1">
    <w:name w:val="Bez proreda1"/>
    <w:qFormat/>
    <w:rsid w:val="00521F83"/>
    <w:pPr>
      <w:spacing w:after="0" w:line="240" w:lineRule="auto"/>
    </w:pPr>
    <w:rPr>
      <w:rFonts w:ascii="Calibri" w:eastAsia="Calibri" w:hAnsi="Calibri" w:cs="Times New Roman"/>
    </w:rPr>
  </w:style>
  <w:style w:type="paragraph" w:customStyle="1" w:styleId="Potpisnik">
    <w:name w:val="Potpisnik"/>
    <w:basedOn w:val="Normal"/>
    <w:next w:val="Normal"/>
    <w:rsid w:val="00521F83"/>
    <w:pPr>
      <w:jc w:val="center"/>
    </w:pPr>
  </w:style>
  <w:style w:type="paragraph" w:customStyle="1" w:styleId="T-109fett">
    <w:name w:val="T-10/9 fett"/>
    <w:rsid w:val="00521F83"/>
    <w:pPr>
      <w:widowControl w:val="0"/>
      <w:autoSpaceDE w:val="0"/>
      <w:autoSpaceDN w:val="0"/>
      <w:adjustRightInd w:val="0"/>
      <w:spacing w:before="85" w:after="43" w:line="240" w:lineRule="auto"/>
      <w:jc w:val="center"/>
    </w:pPr>
    <w:rPr>
      <w:rFonts w:ascii="Times-NewRoman" w:eastAsia="Times New Roman" w:hAnsi="Times-NewRoman" w:cs="Times New Roman"/>
      <w:b/>
      <w:bCs/>
      <w:sz w:val="21"/>
      <w:szCs w:val="21"/>
      <w:lang w:val="en-US" w:eastAsia="hr-HR"/>
    </w:rPr>
  </w:style>
  <w:style w:type="paragraph" w:customStyle="1" w:styleId="Clanak">
    <w:name w:val="Clanak"/>
    <w:next w:val="T-98-2"/>
    <w:rsid w:val="00521F83"/>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US" w:eastAsia="hr-HR"/>
    </w:rPr>
  </w:style>
  <w:style w:type="paragraph" w:customStyle="1" w:styleId="Klasa2">
    <w:name w:val="Klasa2"/>
    <w:next w:val="Normal"/>
    <w:rsid w:val="00521F83"/>
    <w:pPr>
      <w:widowControl w:val="0"/>
      <w:tabs>
        <w:tab w:val="left" w:pos="2153"/>
      </w:tabs>
      <w:autoSpaceDE w:val="0"/>
      <w:autoSpaceDN w:val="0"/>
      <w:adjustRightInd w:val="0"/>
      <w:spacing w:after="43" w:line="240" w:lineRule="auto"/>
      <w:ind w:left="342"/>
    </w:pPr>
    <w:rPr>
      <w:rFonts w:ascii="Times-NewRoman" w:eastAsia="Times New Roman" w:hAnsi="Times-NewRoman" w:cs="Times New Roman"/>
      <w:sz w:val="19"/>
      <w:szCs w:val="19"/>
      <w:lang w:val="en-US" w:eastAsia="hr-HR"/>
    </w:rPr>
  </w:style>
  <w:style w:type="paragraph" w:customStyle="1" w:styleId="T-109curz">
    <w:name w:val="T-10/9 curz"/>
    <w:rsid w:val="00521F83"/>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eastAsia="hr-HR"/>
    </w:rPr>
  </w:style>
  <w:style w:type="paragraph" w:customStyle="1" w:styleId="T-109sred">
    <w:name w:val="T-10/9 sred"/>
    <w:rsid w:val="00521F83"/>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eastAsia="hr-HR"/>
    </w:rPr>
  </w:style>
  <w:style w:type="paragraph" w:customStyle="1" w:styleId="T-119sred">
    <w:name w:val="T-11/9 sred"/>
    <w:next w:val="T-98-2"/>
    <w:rsid w:val="00521F83"/>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eastAsia="hr-HR"/>
    </w:rPr>
  </w:style>
  <w:style w:type="paragraph" w:customStyle="1" w:styleId="p4">
    <w:name w:val="p4"/>
    <w:basedOn w:val="Normal"/>
    <w:rsid w:val="00521F83"/>
    <w:pPr>
      <w:tabs>
        <w:tab w:val="left" w:pos="200"/>
      </w:tabs>
      <w:snapToGrid w:val="0"/>
      <w:spacing w:line="280" w:lineRule="atLeast"/>
    </w:pPr>
    <w:rPr>
      <w:szCs w:val="20"/>
      <w:lang w:val="de-DE" w:eastAsia="de-DE"/>
    </w:rPr>
  </w:style>
  <w:style w:type="paragraph" w:customStyle="1" w:styleId="glavni">
    <w:name w:val="glavni"/>
    <w:basedOn w:val="Normal"/>
    <w:rsid w:val="00521F83"/>
    <w:pPr>
      <w:numPr>
        <w:numId w:val="2"/>
      </w:numPr>
    </w:pPr>
    <w:rPr>
      <w:b/>
      <w:bCs/>
      <w:sz w:val="28"/>
      <w:lang w:eastAsia="en-US"/>
    </w:rPr>
  </w:style>
  <w:style w:type="paragraph" w:customStyle="1" w:styleId="O">
    <w:name w:val="Oč"/>
    <w:basedOn w:val="Tijeloteksta3"/>
    <w:rsid w:val="00521F83"/>
  </w:style>
  <w:style w:type="paragraph" w:customStyle="1" w:styleId="anormal0">
    <w:name w:val="anormal"/>
    <w:basedOn w:val="Normal"/>
    <w:rsid w:val="00521F83"/>
    <w:pPr>
      <w:spacing w:before="100" w:beforeAutospacing="1" w:after="100" w:afterAutospacing="1"/>
    </w:pPr>
    <w:rPr>
      <w:rFonts w:eastAsia="Calibri"/>
    </w:rPr>
  </w:style>
  <w:style w:type="character" w:customStyle="1" w:styleId="Style1Char">
    <w:name w:val="Style1 Char"/>
    <w:link w:val="Style1"/>
    <w:locked/>
    <w:rsid w:val="00521F83"/>
    <w:rPr>
      <w:i/>
      <w:sz w:val="24"/>
      <w:szCs w:val="24"/>
    </w:rPr>
  </w:style>
  <w:style w:type="paragraph" w:customStyle="1" w:styleId="Style1">
    <w:name w:val="Style1"/>
    <w:basedOn w:val="Normal"/>
    <w:link w:val="Style1Char"/>
    <w:rsid w:val="00521F83"/>
    <w:rPr>
      <w:rFonts w:asciiTheme="minorHAnsi" w:eastAsiaTheme="minorHAnsi" w:hAnsiTheme="minorHAnsi" w:cstheme="minorBidi"/>
      <w:i/>
      <w:lang w:eastAsia="en-US"/>
    </w:rPr>
  </w:style>
  <w:style w:type="paragraph" w:customStyle="1" w:styleId="HTMLPreformatted1">
    <w:name w:val="HTML Preformatted1"/>
    <w:basedOn w:val="Normal"/>
    <w:rsid w:val="00521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en-US" w:bidi="he-IL"/>
    </w:rPr>
  </w:style>
  <w:style w:type="paragraph" w:customStyle="1" w:styleId="sporedni">
    <w:name w:val="sporedni"/>
    <w:basedOn w:val="Style1"/>
    <w:rsid w:val="00521F83"/>
    <w:pPr>
      <w:numPr>
        <w:ilvl w:val="1"/>
        <w:numId w:val="2"/>
      </w:numPr>
    </w:pPr>
    <w:rPr>
      <w:b/>
      <w:bCs/>
      <w:i w:val="0"/>
    </w:rPr>
  </w:style>
  <w:style w:type="paragraph" w:customStyle="1" w:styleId="terapija">
    <w:name w:val="terapija"/>
    <w:basedOn w:val="Style1"/>
    <w:rsid w:val="00521F83"/>
    <w:pPr>
      <w:numPr>
        <w:numId w:val="3"/>
      </w:numPr>
      <w:tabs>
        <w:tab w:val="num" w:pos="1440"/>
      </w:tabs>
      <w:ind w:left="1440"/>
    </w:pPr>
    <w:rPr>
      <w:i w:val="0"/>
    </w:rPr>
  </w:style>
  <w:style w:type="paragraph" w:customStyle="1" w:styleId="ecxmsonormal">
    <w:name w:val="ecxmsonormal"/>
    <w:basedOn w:val="Normal"/>
    <w:rsid w:val="00521F83"/>
    <w:pPr>
      <w:spacing w:after="324"/>
    </w:pPr>
  </w:style>
  <w:style w:type="paragraph" w:customStyle="1" w:styleId="Achievement">
    <w:name w:val="Achievement"/>
    <w:basedOn w:val="Tijeloteksta"/>
    <w:rsid w:val="00521F83"/>
    <w:pPr>
      <w:tabs>
        <w:tab w:val="num" w:pos="540"/>
      </w:tabs>
      <w:spacing w:after="60" w:line="240" w:lineRule="atLeast"/>
      <w:ind w:left="540" w:hanging="540"/>
      <w:jc w:val="both"/>
    </w:pPr>
    <w:rPr>
      <w:rFonts w:ascii="Garamond" w:hAnsi="Garamond"/>
      <w:sz w:val="22"/>
      <w:szCs w:val="20"/>
      <w:lang w:val="en-US"/>
    </w:rPr>
  </w:style>
  <w:style w:type="paragraph" w:customStyle="1" w:styleId="standardweb10">
    <w:name w:val="standardweb1"/>
    <w:basedOn w:val="Normal"/>
    <w:rsid w:val="00521F83"/>
    <w:pPr>
      <w:spacing w:before="100" w:beforeAutospacing="1" w:after="100" w:afterAutospacing="1"/>
    </w:pPr>
  </w:style>
  <w:style w:type="paragraph" w:customStyle="1" w:styleId="Default">
    <w:name w:val="Default"/>
    <w:rsid w:val="00521F83"/>
    <w:pPr>
      <w:autoSpaceDE w:val="0"/>
      <w:autoSpaceDN w:val="0"/>
      <w:adjustRightInd w:val="0"/>
      <w:spacing w:after="0" w:line="240" w:lineRule="auto"/>
    </w:pPr>
    <w:rPr>
      <w:rFonts w:ascii="Times New Roman" w:eastAsia="SimSun" w:hAnsi="Times New Roman" w:cs="Times New Roman"/>
      <w:color w:val="000000"/>
      <w:sz w:val="24"/>
      <w:szCs w:val="24"/>
      <w:lang w:val="en-GB" w:eastAsia="zh-CN"/>
    </w:rPr>
  </w:style>
  <w:style w:type="character" w:styleId="Referencakomentara">
    <w:name w:val="annotation reference"/>
    <w:semiHidden/>
    <w:unhideWhenUsed/>
    <w:rsid w:val="00521F83"/>
    <w:rPr>
      <w:sz w:val="16"/>
      <w:szCs w:val="16"/>
    </w:rPr>
  </w:style>
  <w:style w:type="character" w:customStyle="1" w:styleId="Char1CharChar2">
    <w:name w:val="Char1 Char Char2"/>
    <w:aliases w:val="Char1 Char Char Char Char1"/>
    <w:rsid w:val="00521F83"/>
    <w:rPr>
      <w:sz w:val="24"/>
      <w:szCs w:val="24"/>
      <w:lang w:val="hr-HR" w:eastAsia="hr-HR" w:bidi="ar-SA"/>
    </w:rPr>
  </w:style>
  <w:style w:type="character" w:customStyle="1" w:styleId="prodtitle1">
    <w:name w:val="prodtitle1"/>
    <w:rsid w:val="00521F83"/>
    <w:rPr>
      <w:rFonts w:ascii="Arial" w:hAnsi="Arial" w:cs="Arial" w:hint="default"/>
      <w:color w:val="333333"/>
      <w:sz w:val="28"/>
      <w:szCs w:val="28"/>
    </w:rPr>
  </w:style>
  <w:style w:type="character" w:customStyle="1" w:styleId="Char1CharChar1">
    <w:name w:val="Char1 Char Char1"/>
    <w:aliases w:val="Char1 Char Char Char Char"/>
    <w:rsid w:val="00521F83"/>
    <w:rPr>
      <w:sz w:val="24"/>
      <w:szCs w:val="24"/>
      <w:lang w:val="hr-HR" w:eastAsia="hr-HR" w:bidi="ar-SA"/>
    </w:rPr>
  </w:style>
  <w:style w:type="character" w:customStyle="1" w:styleId="HTMLunaprijedoblikovanoChar1">
    <w:name w:val="HTML unaprijed oblikovano Char1"/>
    <w:basedOn w:val="Zadanifontodlomka"/>
    <w:uiPriority w:val="99"/>
    <w:semiHidden/>
    <w:rsid w:val="00521F83"/>
    <w:rPr>
      <w:rFonts w:ascii="Consolas" w:hAnsi="Consolas" w:cs="Consolas" w:hint="default"/>
    </w:rPr>
  </w:style>
  <w:style w:type="character" w:customStyle="1" w:styleId="Tijeloteksta-uvlaka2Char2">
    <w:name w:val="Tijelo teksta - uvlaka 2 Char2"/>
    <w:link w:val="Tijeloteksta-uvlaka2"/>
    <w:semiHidden/>
    <w:locked/>
    <w:rsid w:val="00521F83"/>
    <w:rPr>
      <w:rFonts w:ascii="Times New Roman" w:eastAsia="Times New Roman" w:hAnsi="Times New Roman" w:cs="Times New Roman"/>
      <w:sz w:val="24"/>
      <w:szCs w:val="24"/>
    </w:rPr>
  </w:style>
  <w:style w:type="character" w:customStyle="1" w:styleId="Tijeloteksta-uvlaka2Char1">
    <w:name w:val="Tijelo teksta - uvlaka 2 Char1"/>
    <w:basedOn w:val="Zadanifontodlomka"/>
    <w:uiPriority w:val="99"/>
    <w:semiHidden/>
    <w:rsid w:val="00521F83"/>
    <w:rPr>
      <w:sz w:val="24"/>
      <w:szCs w:val="24"/>
    </w:rPr>
  </w:style>
  <w:style w:type="character" w:customStyle="1" w:styleId="BodyTextIndentChar1">
    <w:name w:val="Body Text Indent Char1"/>
    <w:rsid w:val="00521F83"/>
    <w:rPr>
      <w:sz w:val="24"/>
      <w:szCs w:val="24"/>
      <w:lang w:val="hr-HR" w:eastAsia="hr-HR" w:bidi="ar-SA"/>
    </w:rPr>
  </w:style>
  <w:style w:type="character" w:customStyle="1" w:styleId="Heading2Char">
    <w:name w:val="Heading 2 Char"/>
    <w:rsid w:val="00521F83"/>
    <w:rPr>
      <w:b/>
      <w:bCs w:val="0"/>
      <w:sz w:val="24"/>
      <w:lang w:val="en-US" w:eastAsia="en-US" w:bidi="ar-SA"/>
    </w:rPr>
  </w:style>
  <w:style w:type="character" w:customStyle="1" w:styleId="Char4">
    <w:name w:val="Char4"/>
    <w:rsid w:val="00521F83"/>
    <w:rPr>
      <w:rFonts w:ascii="Arial" w:hAnsi="Arial" w:cs="Arial" w:hint="default"/>
      <w:sz w:val="22"/>
      <w:szCs w:val="22"/>
      <w:lang w:val="hr-HR" w:eastAsia="en-US" w:bidi="ar-SA"/>
    </w:rPr>
  </w:style>
  <w:style w:type="character" w:customStyle="1" w:styleId="uvlaka2CharChar">
    <w:name w:val="uvlaka 2 Char Char"/>
    <w:rsid w:val="00521F83"/>
    <w:rPr>
      <w:sz w:val="24"/>
      <w:szCs w:val="24"/>
      <w:lang w:val="hr-HR" w:eastAsia="en-US" w:bidi="ar-SA"/>
    </w:rPr>
  </w:style>
  <w:style w:type="character" w:customStyle="1" w:styleId="apple-style-span">
    <w:name w:val="apple-style-span"/>
    <w:rsid w:val="00521F83"/>
    <w:rPr>
      <w:rFonts w:ascii="Times New Roman" w:hAnsi="Times New Roman" w:cs="Times New Roman" w:hint="default"/>
    </w:rPr>
  </w:style>
  <w:style w:type="character" w:customStyle="1" w:styleId="BodyTextIndentChar">
    <w:name w:val="Body Text Indent Char"/>
    <w:rsid w:val="00521F83"/>
    <w:rPr>
      <w:sz w:val="24"/>
      <w:szCs w:val="24"/>
      <w:lang w:eastAsia="en-US"/>
    </w:rPr>
  </w:style>
  <w:style w:type="character" w:customStyle="1" w:styleId="KartadokumentaChar1">
    <w:name w:val="Karta dokumenta Char1"/>
    <w:basedOn w:val="Zadanifontodlomka"/>
    <w:uiPriority w:val="99"/>
    <w:semiHidden/>
    <w:rsid w:val="00521F83"/>
    <w:rPr>
      <w:rFonts w:ascii="Tahoma" w:hAnsi="Tahoma" w:cs="Tahoma" w:hint="default"/>
      <w:sz w:val="16"/>
      <w:szCs w:val="16"/>
    </w:rPr>
  </w:style>
  <w:style w:type="character" w:customStyle="1" w:styleId="Char2">
    <w:name w:val="Char2"/>
    <w:rsid w:val="00521F83"/>
    <w:rPr>
      <w:sz w:val="24"/>
      <w:szCs w:val="24"/>
      <w:lang w:val="hr-HR" w:eastAsia="hr-HR" w:bidi="ar-SA"/>
    </w:rPr>
  </w:style>
  <w:style w:type="character" w:customStyle="1" w:styleId="Heading3Char">
    <w:name w:val="Heading 3 Char"/>
    <w:rsid w:val="00521F83"/>
    <w:rPr>
      <w:i/>
      <w:iCs w:val="0"/>
      <w:sz w:val="24"/>
      <w:lang w:val="en-US" w:eastAsia="en-US" w:bidi="ar-SA"/>
    </w:rPr>
  </w:style>
  <w:style w:type="table" w:styleId="Reetkatablice">
    <w:name w:val="Table Grid"/>
    <w:basedOn w:val="Obinatablica"/>
    <w:rsid w:val="00521F8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Info">
    <w:name w:val="Personal Info"/>
    <w:basedOn w:val="Achievement"/>
    <w:next w:val="Achievement"/>
    <w:rsid w:val="00521F83"/>
    <w:pPr>
      <w:numPr>
        <w:numId w:val="4"/>
      </w:numPr>
      <w:spacing w:before="220"/>
      <w:ind w:left="245" w:hanging="245"/>
    </w:pPr>
  </w:style>
  <w:style w:type="paragraph" w:styleId="Revizija">
    <w:name w:val="Revision"/>
    <w:hidden/>
    <w:uiPriority w:val="99"/>
    <w:semiHidden/>
    <w:rsid w:val="007400AD"/>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69623">
      <w:bodyDiv w:val="1"/>
      <w:marLeft w:val="0"/>
      <w:marRight w:val="0"/>
      <w:marTop w:val="0"/>
      <w:marBottom w:val="0"/>
      <w:divBdr>
        <w:top w:val="none" w:sz="0" w:space="0" w:color="auto"/>
        <w:left w:val="none" w:sz="0" w:space="0" w:color="auto"/>
        <w:bottom w:val="none" w:sz="0" w:space="0" w:color="auto"/>
        <w:right w:val="none" w:sz="0" w:space="0" w:color="auto"/>
      </w:divBdr>
    </w:div>
    <w:div w:id="179078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15C2D-C74E-424C-9643-E000BF3C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4853</Words>
  <Characters>27667</Characters>
  <Application>Microsoft Office Word</Application>
  <DocSecurity>0</DocSecurity>
  <Lines>230</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MEF</Company>
  <LinksUpToDate>false</LinksUpToDate>
  <CharactersWithSpaces>32456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Pederin Marija</dc:creator>
  <cp:lastModifiedBy>Maja Dragosavac</cp:lastModifiedBy>
  <cp:revision>2</cp:revision>
  <cp:lastPrinted>2015-01-31T08:34:00Z</cp:lastPrinted>
  <dcterms:created xsi:type="dcterms:W3CDTF">2016-05-17T05:52:00Z</dcterms:created>
  <dcterms:modified xsi:type="dcterms:W3CDTF">2016-05-17T05:52:00Z</dcterms:modified>
</cp:coreProperties>
</file>